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76"/>
        <w:gridCol w:w="2126"/>
        <w:gridCol w:w="1559"/>
        <w:gridCol w:w="142"/>
        <w:gridCol w:w="1235"/>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D1300B">
            <w:pPr>
              <w:jc w:val="center"/>
              <w:rPr>
                <w:rFonts w:ascii="Arial" w:hAnsi="Arial"/>
              </w:rPr>
            </w:pPr>
          </w:p>
          <w:p w:rsidR="00D1300B" w:rsidRDefault="003231BA" w:rsidP="003231BA">
            <w:pPr>
              <w:tabs>
                <w:tab w:val="left" w:pos="2780"/>
                <w:tab w:val="center" w:pos="4320"/>
              </w:tabs>
              <w:rPr>
                <w:rFonts w:ascii="Arial" w:hAnsi="Arial"/>
                <w:lang w:val="en-GB"/>
              </w:rPr>
            </w:pPr>
            <w:r>
              <w:rPr>
                <w:rFonts w:ascii="Arial" w:hAnsi="Arial"/>
                <w:lang w:val="en-GB"/>
              </w:rPr>
              <w:tab/>
            </w:r>
            <w:r>
              <w:rPr>
                <w:rFonts w:ascii="Arial" w:hAnsi="Arial"/>
                <w:lang w:val="en-GB"/>
              </w:rPr>
              <w:tab/>
            </w:r>
            <w:r w:rsidR="00A17808">
              <w:rPr>
                <w:noProof/>
              </w:rPr>
              <w:drawing>
                <wp:inline distT="0" distB="0" distL="0" distR="0" wp14:anchorId="721CB40D" wp14:editId="523452CE">
                  <wp:extent cx="923925" cy="13570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1125" cy="1352903"/>
                          </a:xfrm>
                          <a:prstGeom prst="rect">
                            <a:avLst/>
                          </a:prstGeom>
                          <a:noFill/>
                          <a:ln>
                            <a:noFill/>
                          </a:ln>
                        </pic:spPr>
                      </pic:pic>
                    </a:graphicData>
                  </a:graphic>
                </wp:inline>
              </w:drawing>
            </w:r>
          </w:p>
          <w:p w:rsidR="00D1300B" w:rsidRDefault="00D1300B">
            <w:pPr>
              <w:jc w:val="center"/>
              <w:rPr>
                <w:rFonts w:ascii="Arial" w:hAnsi="Arial"/>
                <w:lang w:val="en-GB"/>
              </w:rPr>
            </w:pPr>
          </w:p>
          <w:p w:rsidR="00A17808" w:rsidRDefault="00A17808">
            <w:pPr>
              <w:jc w:val="center"/>
              <w:rPr>
                <w:rFonts w:ascii="Arial" w:hAnsi="Arial"/>
                <w:lang w:val="en-GB"/>
              </w:rPr>
            </w:pPr>
          </w:p>
          <w:p w:rsidR="00C71239" w:rsidRDefault="00C71239">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4E03AE">
            <w:pPr>
              <w:rPr>
                <w:rFonts w:ascii="Arial" w:hAnsi="Arial"/>
              </w:rPr>
            </w:pPr>
            <w:r w:rsidRPr="00504612">
              <w:rPr>
                <w:rFonts w:ascii="Arial" w:eastAsia="Calibri" w:hAnsi="Arial" w:cs="Arial"/>
                <w:szCs w:val="24"/>
                <w:lang w:val="en-CA"/>
              </w:rPr>
              <w:t>Numeracy &amp; Quantitative Reasoning</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2C2BD3" w:rsidP="00784EF4">
            <w:pPr>
              <w:rPr>
                <w:rFonts w:ascii="Arial" w:hAnsi="Arial"/>
              </w:rPr>
            </w:pPr>
            <w:smartTag w:uri="urn:schemas-microsoft-com:office:smarttags" w:element="stockticker">
              <w:r>
                <w:rPr>
                  <w:rFonts w:ascii="Arial" w:hAnsi="Arial"/>
                </w:rPr>
                <w:t>MTH</w:t>
              </w:r>
            </w:smartTag>
            <w:r w:rsidR="00504612">
              <w:rPr>
                <w:rFonts w:ascii="Arial" w:hAnsi="Arial"/>
              </w:rPr>
              <w:t>165</w:t>
            </w:r>
            <w:r>
              <w:rPr>
                <w:rFonts w:ascii="Arial" w:hAnsi="Arial"/>
              </w:rPr>
              <w:t>-3</w:t>
            </w:r>
            <w:r w:rsidR="00504612">
              <w:rPr>
                <w:rFonts w:ascii="Arial" w:hAnsi="Arial"/>
              </w:rPr>
              <w:t xml:space="preserve">  </w:t>
            </w:r>
          </w:p>
        </w:tc>
        <w:tc>
          <w:tcPr>
            <w:tcW w:w="1701" w:type="dxa"/>
            <w:gridSpan w:val="2"/>
          </w:tcPr>
          <w:p w:rsidR="00D1300B" w:rsidRDefault="00D1300B">
            <w:pPr>
              <w:rPr>
                <w:rFonts w:ascii="Arial" w:hAnsi="Arial"/>
                <w:b/>
              </w:rPr>
            </w:pPr>
            <w:r>
              <w:rPr>
                <w:rFonts w:ascii="Arial" w:hAnsi="Arial"/>
                <w:b/>
                <w:lang w:val="en-GB"/>
              </w:rPr>
              <w:t>SEMESTER:</w:t>
            </w:r>
          </w:p>
        </w:tc>
        <w:tc>
          <w:tcPr>
            <w:tcW w:w="1235" w:type="dxa"/>
          </w:tcPr>
          <w:p w:rsidR="00D1300B" w:rsidRDefault="002C2BD3">
            <w:pPr>
              <w:rPr>
                <w:rFonts w:ascii="Arial" w:hAnsi="Arial"/>
              </w:rPr>
            </w:pPr>
            <w:r>
              <w:rPr>
                <w:rFonts w:ascii="Arial" w:hAnsi="Arial"/>
              </w:rPr>
              <w:t>One</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2C2BD3">
            <w:pPr>
              <w:rPr>
                <w:rFonts w:ascii="Arial" w:hAnsi="Arial"/>
              </w:rPr>
            </w:pPr>
            <w:r>
              <w:rPr>
                <w:rFonts w:ascii="Arial" w:hAnsi="Arial"/>
              </w:rPr>
              <w:t>NEOS</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2C2BD3">
            <w:pPr>
              <w:rPr>
                <w:rFonts w:ascii="Arial" w:hAnsi="Arial"/>
              </w:rPr>
            </w:pPr>
            <w:r>
              <w:rPr>
                <w:rFonts w:ascii="Arial" w:hAnsi="Arial"/>
              </w:rPr>
              <w:t>Math Department</w:t>
            </w:r>
          </w:p>
        </w:tc>
      </w:tr>
      <w:tr w:rsidR="00D1300B" w:rsidTr="00EC392F">
        <w:tc>
          <w:tcPr>
            <w:tcW w:w="2518" w:type="dxa"/>
          </w:tcPr>
          <w:p w:rsidR="00D1300B" w:rsidRDefault="00D1300B">
            <w:pPr>
              <w:rPr>
                <w:rFonts w:ascii="Arial" w:hAnsi="Arial"/>
                <w:b/>
                <w:lang w:val="en-GB"/>
              </w:rPr>
            </w:pPr>
            <w:r>
              <w:rPr>
                <w:rFonts w:ascii="Arial" w:hAnsi="Arial"/>
                <w:b/>
                <w:lang w:val="en-GB"/>
              </w:rPr>
              <w:t>DATE:</w:t>
            </w:r>
            <w:r w:rsidR="00784EF4">
              <w:rPr>
                <w:rFonts w:ascii="Arial" w:hAnsi="Arial"/>
                <w:b/>
                <w:lang w:val="en-GB"/>
              </w:rPr>
              <w:t xml:space="preserve">   </w:t>
            </w:r>
            <w:r w:rsidR="00784EF4" w:rsidRPr="00784EF4">
              <w:rPr>
                <w:rFonts w:ascii="Arial" w:hAnsi="Arial"/>
                <w:lang w:val="en-GB"/>
              </w:rPr>
              <w:t>June 201</w:t>
            </w:r>
            <w:r w:rsidR="00E810AD">
              <w:rPr>
                <w:rFonts w:ascii="Arial" w:hAnsi="Arial"/>
                <w:lang w:val="en-GB"/>
              </w:rPr>
              <w:t>5</w:t>
            </w:r>
          </w:p>
          <w:p w:rsidR="00D1300B" w:rsidRDefault="00D1300B">
            <w:pPr>
              <w:rPr>
                <w:rFonts w:ascii="Arial" w:hAnsi="Arial"/>
              </w:rPr>
            </w:pPr>
          </w:p>
        </w:tc>
        <w:tc>
          <w:tcPr>
            <w:tcW w:w="1276" w:type="dxa"/>
          </w:tcPr>
          <w:p w:rsidR="00D1300B" w:rsidRDefault="00D1300B" w:rsidP="00AE517A">
            <w:pPr>
              <w:rPr>
                <w:rFonts w:ascii="Arial" w:hAnsi="Arial"/>
              </w:rPr>
            </w:pPr>
          </w:p>
        </w:tc>
        <w:tc>
          <w:tcPr>
            <w:tcW w:w="3685" w:type="dxa"/>
            <w:gridSpan w:val="2"/>
          </w:tcPr>
          <w:p w:rsidR="00D1300B" w:rsidRDefault="00D1300B">
            <w:pPr>
              <w:rPr>
                <w:rFonts w:ascii="Arial" w:hAnsi="Arial"/>
              </w:rPr>
            </w:pPr>
            <w:r>
              <w:rPr>
                <w:rFonts w:ascii="Arial" w:hAnsi="Arial"/>
                <w:b/>
                <w:lang w:val="en-GB"/>
              </w:rPr>
              <w:t>PREVIOUS OUTLINE DATED:</w:t>
            </w:r>
          </w:p>
        </w:tc>
        <w:tc>
          <w:tcPr>
            <w:tcW w:w="1377" w:type="dxa"/>
            <w:gridSpan w:val="2"/>
          </w:tcPr>
          <w:p w:rsidR="002C2BD3" w:rsidRDefault="00EC392F" w:rsidP="00504612">
            <w:pPr>
              <w:rPr>
                <w:rFonts w:ascii="Arial" w:hAnsi="Arial"/>
              </w:rPr>
            </w:pPr>
            <w:r>
              <w:rPr>
                <w:rFonts w:ascii="Arial" w:hAnsi="Arial"/>
              </w:rPr>
              <w:t>June 201</w:t>
            </w:r>
            <w:r w:rsidR="00E810AD">
              <w:rPr>
                <w:rFonts w:ascii="Arial" w:hAnsi="Arial"/>
              </w:rPr>
              <w:t>4</w:t>
            </w:r>
          </w:p>
        </w:tc>
      </w:tr>
      <w:tr w:rsidR="00D1300B" w:rsidTr="00EC392F">
        <w:trPr>
          <w:cantSplit/>
        </w:trPr>
        <w:tc>
          <w:tcPr>
            <w:tcW w:w="2518" w:type="dxa"/>
          </w:tcPr>
          <w:p w:rsidR="00D1300B" w:rsidRDefault="00D1300B">
            <w:pPr>
              <w:rPr>
                <w:rFonts w:ascii="Arial" w:hAnsi="Arial"/>
              </w:rPr>
            </w:pPr>
            <w:r>
              <w:rPr>
                <w:rFonts w:ascii="Arial" w:hAnsi="Arial"/>
                <w:b/>
                <w:lang w:val="en-GB"/>
              </w:rPr>
              <w:t>APPROVED:</w:t>
            </w:r>
          </w:p>
        </w:tc>
        <w:tc>
          <w:tcPr>
            <w:tcW w:w="4961" w:type="dxa"/>
            <w:gridSpan w:val="3"/>
          </w:tcPr>
          <w:p w:rsidR="00D1300B" w:rsidRDefault="000D1D81" w:rsidP="00EC392F">
            <w:pPr>
              <w:jc w:val="center"/>
              <w:rPr>
                <w:rFonts w:ascii="Arial" w:hAnsi="Arial"/>
              </w:rPr>
            </w:pPr>
            <w:r>
              <w:rPr>
                <w:rFonts w:ascii="Arial" w:hAnsi="Arial"/>
              </w:rPr>
              <w:t>“Colin Kirkwood”</w:t>
            </w:r>
          </w:p>
        </w:tc>
        <w:tc>
          <w:tcPr>
            <w:tcW w:w="1377" w:type="dxa"/>
            <w:gridSpan w:val="2"/>
          </w:tcPr>
          <w:p w:rsidR="00D1300B" w:rsidRDefault="000D1D81">
            <w:pPr>
              <w:rPr>
                <w:rFonts w:ascii="Arial" w:hAnsi="Arial"/>
              </w:rPr>
            </w:pPr>
            <w:r>
              <w:rPr>
                <w:rFonts w:ascii="Arial" w:hAnsi="Arial"/>
              </w:rPr>
              <w:t>June/15</w:t>
            </w:r>
            <w:bookmarkStart w:id="0" w:name="_GoBack"/>
            <w:bookmarkEnd w:id="0"/>
          </w:p>
        </w:tc>
      </w:tr>
      <w:tr w:rsidR="00D1300B" w:rsidTr="00EC392F">
        <w:trPr>
          <w:cantSplit/>
        </w:trPr>
        <w:tc>
          <w:tcPr>
            <w:tcW w:w="2518" w:type="dxa"/>
          </w:tcPr>
          <w:p w:rsidR="00D1300B" w:rsidRDefault="00D1300B">
            <w:pPr>
              <w:rPr>
                <w:rFonts w:ascii="Arial" w:hAnsi="Arial"/>
              </w:rPr>
            </w:pPr>
          </w:p>
          <w:p w:rsidR="00C71239" w:rsidRDefault="00C71239">
            <w:pPr>
              <w:rPr>
                <w:rFonts w:ascii="Arial" w:hAnsi="Arial"/>
              </w:rPr>
            </w:pPr>
          </w:p>
        </w:tc>
        <w:tc>
          <w:tcPr>
            <w:tcW w:w="4961"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EC392F" w:rsidP="00EC392F">
            <w:pPr>
              <w:pStyle w:val="Heading2"/>
              <w:rPr>
                <w:rFonts w:ascii="Arial" w:hAnsi="Arial"/>
                <w:lang w:val="en-US"/>
              </w:rPr>
            </w:pPr>
            <w:r>
              <w:rPr>
                <w:rFonts w:ascii="Arial" w:hAnsi="Arial"/>
                <w:lang w:val="en-US"/>
              </w:rPr>
              <w:t>DEAN</w:t>
            </w:r>
          </w:p>
        </w:tc>
        <w:tc>
          <w:tcPr>
            <w:tcW w:w="1377" w:type="dxa"/>
            <w:gridSpan w:val="2"/>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2C2BD3">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2C2BD3">
            <w:pPr>
              <w:rPr>
                <w:rFonts w:ascii="Arial" w:hAnsi="Arial"/>
              </w:rPr>
            </w:pPr>
            <w:r>
              <w:rPr>
                <w:rFonts w:ascii="Arial" w:hAnsi="Arial"/>
              </w:rPr>
              <w:t>None</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2C2BD3">
            <w:pPr>
              <w:rPr>
                <w:rFonts w:ascii="Arial" w:hAnsi="Arial"/>
              </w:rPr>
            </w:pPr>
            <w:r>
              <w:rPr>
                <w:rFonts w:ascii="Arial" w:hAnsi="Arial"/>
              </w:rPr>
              <w:t>3</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E810AD">
              <w:rPr>
                <w:rFonts w:ascii="Arial" w:hAnsi="Arial"/>
              </w:rPr>
              <w:t>15</w:t>
            </w:r>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504612">
        <w:trPr>
          <w:cantSplit/>
        </w:trPr>
        <w:tc>
          <w:tcPr>
            <w:tcW w:w="8856" w:type="dxa"/>
            <w:gridSpan w:val="6"/>
          </w:tcPr>
          <w:p w:rsidR="00C71239" w:rsidRPr="00C71239" w:rsidRDefault="00504612" w:rsidP="00C71239">
            <w:pPr>
              <w:pStyle w:val="Heading2"/>
              <w:tabs>
                <w:tab w:val="center" w:pos="4560"/>
              </w:tabs>
              <w:ind w:right="-108"/>
              <w:rPr>
                <w:rFonts w:ascii="Arial" w:hAnsi="Arial"/>
                <w:b w:val="0"/>
                <w:i/>
                <w:sz w:val="23"/>
                <w:szCs w:val="23"/>
              </w:rPr>
            </w:pPr>
            <w:r w:rsidRPr="00C71239">
              <w:rPr>
                <w:rFonts w:ascii="Arial" w:hAnsi="Arial"/>
                <w:b w:val="0"/>
                <w:i/>
                <w:sz w:val="23"/>
                <w:szCs w:val="23"/>
              </w:rPr>
              <w:t xml:space="preserve">For additional information, please contact </w:t>
            </w:r>
            <w:r w:rsidR="00C71239" w:rsidRPr="00C71239">
              <w:rPr>
                <w:rFonts w:ascii="Arial" w:hAnsi="Arial"/>
                <w:b w:val="0"/>
                <w:i/>
                <w:sz w:val="23"/>
                <w:szCs w:val="23"/>
              </w:rPr>
              <w:t>Colin Kirkwood, Dean</w:t>
            </w:r>
          </w:p>
          <w:p w:rsidR="00504612" w:rsidRPr="00C71239" w:rsidRDefault="00A17808" w:rsidP="00C71239">
            <w:pPr>
              <w:pStyle w:val="Heading2"/>
              <w:tabs>
                <w:tab w:val="center" w:pos="4560"/>
              </w:tabs>
              <w:ind w:right="-108"/>
              <w:rPr>
                <w:rFonts w:ascii="Arial" w:hAnsi="Arial"/>
                <w:b w:val="0"/>
                <w:sz w:val="23"/>
                <w:szCs w:val="23"/>
              </w:rPr>
            </w:pPr>
            <w:r w:rsidRPr="00C71239">
              <w:rPr>
                <w:rFonts w:ascii="Arial" w:hAnsi="Arial" w:cs="Arial"/>
                <w:b w:val="0"/>
                <w:bCs/>
                <w:i/>
                <w:sz w:val="23"/>
                <w:szCs w:val="23"/>
              </w:rPr>
              <w:t xml:space="preserve">School of Environment, Technology, and Business                                                                                                                                               </w:t>
            </w:r>
          </w:p>
        </w:tc>
      </w:tr>
      <w:tr w:rsidR="00504612">
        <w:trPr>
          <w:cantSplit/>
        </w:trPr>
        <w:tc>
          <w:tcPr>
            <w:tcW w:w="8856" w:type="dxa"/>
            <w:gridSpan w:val="6"/>
          </w:tcPr>
          <w:p w:rsidR="00504612" w:rsidRPr="00C71239" w:rsidRDefault="00504612" w:rsidP="00C71239">
            <w:pPr>
              <w:tabs>
                <w:tab w:val="center" w:pos="4560"/>
              </w:tabs>
              <w:jc w:val="center"/>
              <w:rPr>
                <w:rFonts w:ascii="Arial" w:hAnsi="Arial"/>
              </w:rPr>
            </w:pPr>
            <w:r w:rsidRPr="00C71239">
              <w:rPr>
                <w:rFonts w:ascii="Arial" w:hAnsi="Arial"/>
                <w:i/>
                <w:lang w:val="en-GB"/>
              </w:rPr>
              <w:t>(705) 759-2554, Ext. 268</w:t>
            </w:r>
            <w:r w:rsidR="00C71239" w:rsidRPr="00C71239">
              <w:rPr>
                <w:rFonts w:ascii="Arial" w:hAnsi="Arial"/>
                <w:i/>
                <w:lang w:val="en-GB"/>
              </w:rPr>
              <w:t>8</w:t>
            </w:r>
          </w:p>
        </w:tc>
      </w:tr>
      <w:tr w:rsidR="00504612">
        <w:trPr>
          <w:cantSplit/>
        </w:trPr>
        <w:tc>
          <w:tcPr>
            <w:tcW w:w="8856" w:type="dxa"/>
            <w:gridSpan w:val="6"/>
          </w:tcPr>
          <w:p w:rsidR="00504612" w:rsidRDefault="00504612">
            <w:pPr>
              <w:tabs>
                <w:tab w:val="center" w:pos="4560"/>
              </w:tabs>
              <w:jc w:val="center"/>
              <w:rPr>
                <w:rFonts w:ascii="Arial" w:hAnsi="Arial"/>
              </w:rPr>
            </w:pPr>
          </w:p>
        </w:tc>
      </w:tr>
    </w:tbl>
    <w:p w:rsidR="00D1300B" w:rsidRDefault="00D1300B">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09125D" w:rsidRPr="0009125D" w:rsidRDefault="00D1300B">
            <w:pPr>
              <w:rPr>
                <w:rFonts w:ascii="Arial" w:hAnsi="Arial"/>
                <w:b/>
              </w:rPr>
            </w:pPr>
            <w:r>
              <w:rPr>
                <w:rFonts w:ascii="Arial" w:hAnsi="Arial"/>
                <w:b/>
              </w:rPr>
              <w:t>COURSE DESCRIPTION:</w:t>
            </w:r>
          </w:p>
        </w:tc>
      </w:tr>
      <w:tr w:rsidR="0009125D">
        <w:tc>
          <w:tcPr>
            <w:tcW w:w="675" w:type="dxa"/>
          </w:tcPr>
          <w:p w:rsidR="0009125D" w:rsidRDefault="0009125D">
            <w:pPr>
              <w:rPr>
                <w:rFonts w:ascii="Arial" w:hAnsi="Arial"/>
                <w:b/>
              </w:rPr>
            </w:pPr>
          </w:p>
        </w:tc>
        <w:tc>
          <w:tcPr>
            <w:tcW w:w="8181" w:type="dxa"/>
          </w:tcPr>
          <w:p w:rsidR="0009125D" w:rsidRPr="00504612" w:rsidRDefault="00504612" w:rsidP="00D93C40">
            <w:pPr>
              <w:rPr>
                <w:rFonts w:ascii="Arial" w:hAnsi="Arial"/>
              </w:rPr>
            </w:pPr>
            <w:r w:rsidRPr="00504612">
              <w:rPr>
                <w:rFonts w:ascii="Arial" w:hAnsi="Arial"/>
              </w:rPr>
              <w:t xml:space="preserve">This course focuses on developing the student’s number sense and problem solving abilities using a variety of tools and strategies that include computer technology.  Skills required to </w:t>
            </w:r>
            <w:r w:rsidRPr="00D93C40">
              <w:rPr>
                <w:rFonts w:ascii="Arial" w:hAnsi="Arial"/>
              </w:rPr>
              <w:t>perform mental calculation</w:t>
            </w:r>
            <w:r w:rsidR="00D3748A" w:rsidRPr="00D93C40">
              <w:rPr>
                <w:rFonts w:ascii="Arial" w:hAnsi="Arial"/>
              </w:rPr>
              <w:t xml:space="preserve">s </w:t>
            </w:r>
            <w:r w:rsidRPr="00D93C40">
              <w:rPr>
                <w:rFonts w:ascii="Arial" w:hAnsi="Arial"/>
              </w:rPr>
              <w:t xml:space="preserve">and communicate mathematical concepts and processes </w:t>
            </w:r>
            <w:r w:rsidRPr="00AA0C75">
              <w:rPr>
                <w:rFonts w:ascii="Arial" w:hAnsi="Arial"/>
              </w:rPr>
              <w:t>will be emphasized and assessed</w:t>
            </w:r>
            <w:r w:rsidRPr="00504612">
              <w:rPr>
                <w:rFonts w:ascii="Arial" w:hAnsi="Arial"/>
              </w:rPr>
              <w:t>.  By the end of the course, the student will be able to interpret mathematical models, represent quantitative information in a variety of ways and use different mathematical and statistical methods to solve problems.   Topics include number sense, geometry, measurement, percent and descriptive statistics.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011F7B">
            <w:pPr>
              <w:rPr>
                <w:rFonts w:ascii="Arial" w:hAnsi="Arial"/>
              </w:rPr>
            </w:pPr>
            <w:r>
              <w:rPr>
                <w:rFonts w:ascii="Arial" w:hAnsi="Arial"/>
              </w:rPr>
              <w:t>Perform calculation</w:t>
            </w:r>
            <w:r w:rsidR="00310C82">
              <w:rPr>
                <w:rFonts w:ascii="Arial" w:hAnsi="Arial"/>
              </w:rPr>
              <w:t>s</w:t>
            </w:r>
            <w:r>
              <w:rPr>
                <w:rFonts w:ascii="Arial" w:hAnsi="Arial"/>
              </w:rPr>
              <w:t xml:space="preserve"> accurately</w:t>
            </w:r>
            <w:r w:rsidR="001B4653">
              <w:rPr>
                <w:rFonts w:ascii="Arial" w:hAnsi="Arial"/>
              </w:rPr>
              <w:t xml:space="preserve"> with and without technology</w:t>
            </w:r>
          </w:p>
          <w:p w:rsidR="00011F7B" w:rsidRDefault="00011F7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430D16" w:rsidRPr="00075E33" w:rsidRDefault="00430D16">
            <w:pPr>
              <w:rPr>
                <w:rFonts w:ascii="Arial" w:hAnsi="Arial"/>
                <w:sz w:val="20"/>
                <w:u w:val="single"/>
              </w:rPr>
            </w:pPr>
          </w:p>
          <w:p w:rsidR="00A25C4C" w:rsidRPr="00D93C40" w:rsidRDefault="001B4653" w:rsidP="00A25C4C">
            <w:pPr>
              <w:numPr>
                <w:ilvl w:val="0"/>
                <w:numId w:val="13"/>
              </w:numPr>
              <w:tabs>
                <w:tab w:val="clear" w:pos="-380"/>
                <w:tab w:val="num" w:pos="360"/>
              </w:tabs>
              <w:spacing w:before="100" w:beforeAutospacing="1" w:after="100" w:afterAutospacing="1"/>
              <w:ind w:left="820"/>
              <w:rPr>
                <w:rFonts w:ascii="Arial" w:hAnsi="Arial" w:cs="Arial"/>
                <w:sz w:val="20"/>
                <w:lang w:eastAsia="en-CA"/>
              </w:rPr>
            </w:pPr>
            <w:r w:rsidRPr="00D93C40">
              <w:rPr>
                <w:rFonts w:ascii="Arial" w:hAnsi="Arial" w:cs="Arial"/>
                <w:sz w:val="20"/>
                <w:lang w:eastAsia="en-CA"/>
              </w:rPr>
              <w:t>u</w:t>
            </w:r>
            <w:r w:rsidR="00BC1760" w:rsidRPr="00D93C40">
              <w:rPr>
                <w:rFonts w:ascii="Arial" w:hAnsi="Arial" w:cs="Arial"/>
                <w:sz w:val="20"/>
                <w:lang w:eastAsia="en-CA"/>
              </w:rPr>
              <w:t>se computer technology, throughout the semester, to improve</w:t>
            </w:r>
            <w:r w:rsidR="00412779" w:rsidRPr="00D93C40">
              <w:rPr>
                <w:rFonts w:ascii="Arial" w:hAnsi="Arial" w:cs="Arial"/>
                <w:sz w:val="20"/>
                <w:lang w:eastAsia="en-CA"/>
              </w:rPr>
              <w:t xml:space="preserve"> mental mathematical skills and speed</w:t>
            </w:r>
          </w:p>
          <w:p w:rsidR="001A3CC1" w:rsidRPr="00D93C40" w:rsidRDefault="00491F8A" w:rsidP="00A25C4C">
            <w:pPr>
              <w:numPr>
                <w:ilvl w:val="0"/>
                <w:numId w:val="13"/>
              </w:numPr>
              <w:tabs>
                <w:tab w:val="clear" w:pos="-380"/>
                <w:tab w:val="num" w:pos="360"/>
              </w:tabs>
              <w:spacing w:before="100" w:beforeAutospacing="1" w:after="100" w:afterAutospacing="1"/>
              <w:ind w:left="820"/>
              <w:rPr>
                <w:rFonts w:ascii="Arial" w:hAnsi="Arial" w:cs="Arial"/>
                <w:sz w:val="20"/>
                <w:lang w:eastAsia="en-CA"/>
              </w:rPr>
            </w:pPr>
            <w:r w:rsidRPr="00D93C40">
              <w:rPr>
                <w:rFonts w:ascii="Arial" w:hAnsi="Arial" w:cs="Arial"/>
                <w:sz w:val="20"/>
                <w:lang w:eastAsia="en-CA"/>
              </w:rPr>
              <w:t xml:space="preserve">use estimation to </w:t>
            </w:r>
            <w:r w:rsidR="00011F7B" w:rsidRPr="00D93C40">
              <w:rPr>
                <w:rFonts w:ascii="Arial" w:hAnsi="Arial" w:cs="Arial"/>
                <w:sz w:val="20"/>
                <w:lang w:eastAsia="en-CA"/>
              </w:rPr>
              <w:t>check and determine the reasonableness</w:t>
            </w:r>
            <w:r w:rsidR="00A25C4C" w:rsidRPr="00D93C40">
              <w:rPr>
                <w:rFonts w:ascii="Arial" w:hAnsi="Arial" w:cs="Arial"/>
                <w:sz w:val="20"/>
                <w:lang w:eastAsia="en-CA"/>
              </w:rPr>
              <w:t xml:space="preserve"> of </w:t>
            </w:r>
            <w:r w:rsidRPr="00D93C40">
              <w:rPr>
                <w:rFonts w:ascii="Arial" w:hAnsi="Arial" w:cs="Arial"/>
                <w:sz w:val="20"/>
                <w:lang w:eastAsia="en-CA"/>
              </w:rPr>
              <w:t>answers</w:t>
            </w:r>
            <w:r w:rsidR="001B4653" w:rsidRPr="00D93C40">
              <w:rPr>
                <w:rFonts w:ascii="Arial" w:hAnsi="Arial" w:cs="Arial"/>
                <w:sz w:val="20"/>
                <w:lang w:eastAsia="en-CA"/>
              </w:rPr>
              <w:t xml:space="preserve">, round values </w:t>
            </w:r>
            <w:r w:rsidR="00E055CE" w:rsidRPr="00D93C40">
              <w:rPr>
                <w:rFonts w:ascii="Arial" w:hAnsi="Arial" w:cs="Arial"/>
                <w:sz w:val="20"/>
                <w:lang w:eastAsia="en-CA"/>
              </w:rPr>
              <w:t xml:space="preserve"> </w:t>
            </w:r>
            <w:r w:rsidR="001B4653" w:rsidRPr="00D93C40">
              <w:rPr>
                <w:rFonts w:ascii="Arial" w:hAnsi="Arial" w:cs="Arial"/>
                <w:sz w:val="20"/>
                <w:lang w:eastAsia="en-CA"/>
              </w:rPr>
              <w:t>appropriately as required</w:t>
            </w:r>
          </w:p>
          <w:p w:rsidR="00491F8A" w:rsidRPr="00075E33" w:rsidRDefault="0082137E" w:rsidP="001A3CC1">
            <w:pPr>
              <w:numPr>
                <w:ilvl w:val="0"/>
                <w:numId w:val="13"/>
              </w:numPr>
              <w:tabs>
                <w:tab w:val="clear" w:pos="-380"/>
                <w:tab w:val="num" w:pos="360"/>
              </w:tabs>
              <w:spacing w:before="100" w:beforeAutospacing="1" w:after="100" w:afterAutospacing="1"/>
              <w:ind w:left="820"/>
              <w:rPr>
                <w:rFonts w:ascii="Arial" w:hAnsi="Arial" w:cs="Arial"/>
                <w:sz w:val="20"/>
                <w:lang w:eastAsia="en-CA"/>
              </w:rPr>
            </w:pPr>
            <w:r>
              <w:rPr>
                <w:rFonts w:ascii="Arial" w:hAnsi="Arial" w:cs="Arial"/>
                <w:sz w:val="20"/>
                <w:lang w:eastAsia="en-CA"/>
              </w:rPr>
              <w:t>use</w:t>
            </w:r>
            <w:r w:rsidR="00FC2AC0">
              <w:rPr>
                <w:rFonts w:ascii="Arial" w:hAnsi="Arial" w:cs="Arial"/>
                <w:sz w:val="20"/>
                <w:lang w:eastAsia="en-CA"/>
              </w:rPr>
              <w:t xml:space="preserve"> </w:t>
            </w:r>
            <w:r w:rsidR="001A3CC1" w:rsidRPr="00075E33">
              <w:rPr>
                <w:rFonts w:ascii="Arial" w:hAnsi="Arial" w:cs="Arial"/>
                <w:sz w:val="20"/>
                <w:lang w:eastAsia="en-CA"/>
              </w:rPr>
              <w:t>appropriately</w:t>
            </w:r>
            <w:r w:rsidR="001B4653">
              <w:rPr>
                <w:rFonts w:ascii="Arial" w:hAnsi="Arial" w:cs="Arial"/>
                <w:sz w:val="20"/>
                <w:lang w:eastAsia="en-CA"/>
              </w:rPr>
              <w:t xml:space="preserve"> as a problem solving tool</w:t>
            </w:r>
          </w:p>
          <w:p w:rsidR="006E4C4F" w:rsidRDefault="006E4C4F" w:rsidP="001B4653">
            <w:pPr>
              <w:spacing w:before="100" w:beforeAutospacing="1" w:after="100" w:afterAutospacing="1"/>
              <w:ind w:left="820"/>
              <w:rPr>
                <w:rFonts w:ascii="Arial" w:hAnsi="Arial"/>
              </w:rPr>
            </w:pPr>
          </w:p>
        </w:tc>
      </w:tr>
      <w:tr w:rsidR="00011F7B">
        <w:tc>
          <w:tcPr>
            <w:tcW w:w="675" w:type="dxa"/>
          </w:tcPr>
          <w:p w:rsidR="00011F7B" w:rsidRDefault="00011F7B">
            <w:pPr>
              <w:rPr>
                <w:rFonts w:ascii="Arial" w:hAnsi="Arial"/>
              </w:rPr>
            </w:pPr>
          </w:p>
        </w:tc>
        <w:tc>
          <w:tcPr>
            <w:tcW w:w="567" w:type="dxa"/>
          </w:tcPr>
          <w:p w:rsidR="00011F7B" w:rsidRDefault="00011F7B">
            <w:pPr>
              <w:rPr>
                <w:rFonts w:ascii="Arial" w:hAnsi="Arial"/>
              </w:rPr>
            </w:pPr>
            <w:r>
              <w:rPr>
                <w:rFonts w:ascii="Arial" w:hAnsi="Arial"/>
              </w:rPr>
              <w:t>2.</w:t>
            </w:r>
          </w:p>
        </w:tc>
        <w:tc>
          <w:tcPr>
            <w:tcW w:w="7614" w:type="dxa"/>
          </w:tcPr>
          <w:p w:rsidR="00011F7B" w:rsidRPr="00972BF4" w:rsidRDefault="00011F7B" w:rsidP="00011F7B">
            <w:pPr>
              <w:spacing w:before="100" w:beforeAutospacing="1" w:after="100" w:afterAutospacing="1"/>
              <w:rPr>
                <w:rFonts w:ascii="Arial" w:hAnsi="Arial" w:cs="Arial"/>
                <w:szCs w:val="24"/>
                <w:lang w:eastAsia="en-CA"/>
              </w:rPr>
            </w:pPr>
            <w:r>
              <w:rPr>
                <w:rFonts w:ascii="Arial" w:hAnsi="Arial" w:cs="Arial"/>
                <w:szCs w:val="24"/>
                <w:lang w:eastAsia="en-CA"/>
              </w:rPr>
              <w:t>Solve problems involving mathematics</w:t>
            </w:r>
            <w:r w:rsidR="00EC392F">
              <w:rPr>
                <w:rFonts w:ascii="Arial" w:hAnsi="Arial" w:cs="Arial"/>
                <w:szCs w:val="24"/>
                <w:lang w:eastAsia="en-CA"/>
              </w:rPr>
              <w:t>.</w:t>
            </w:r>
          </w:p>
          <w:p w:rsidR="00011F7B" w:rsidRDefault="00011F7B" w:rsidP="00011F7B">
            <w:pPr>
              <w:rPr>
                <w:rFonts w:ascii="Arial" w:hAnsi="Arial"/>
              </w:rPr>
            </w:pPr>
          </w:p>
        </w:tc>
      </w:tr>
      <w:tr w:rsidR="00011F7B">
        <w:tc>
          <w:tcPr>
            <w:tcW w:w="675" w:type="dxa"/>
          </w:tcPr>
          <w:p w:rsidR="00011F7B" w:rsidRDefault="00011F7B">
            <w:pPr>
              <w:rPr>
                <w:rFonts w:ascii="Arial" w:hAnsi="Arial"/>
              </w:rPr>
            </w:pPr>
          </w:p>
        </w:tc>
        <w:tc>
          <w:tcPr>
            <w:tcW w:w="567" w:type="dxa"/>
          </w:tcPr>
          <w:p w:rsidR="00011F7B" w:rsidRDefault="00011F7B">
            <w:pPr>
              <w:rPr>
                <w:rFonts w:ascii="Arial" w:hAnsi="Arial"/>
              </w:rPr>
            </w:pPr>
          </w:p>
        </w:tc>
        <w:tc>
          <w:tcPr>
            <w:tcW w:w="7614" w:type="dxa"/>
          </w:tcPr>
          <w:p w:rsidR="00011F7B" w:rsidRDefault="00011F7B">
            <w:pPr>
              <w:rPr>
                <w:rFonts w:ascii="Arial" w:hAnsi="Arial"/>
              </w:rPr>
            </w:pPr>
            <w:r>
              <w:rPr>
                <w:rFonts w:ascii="Arial" w:hAnsi="Arial"/>
                <w:u w:val="single"/>
              </w:rPr>
              <w:t>Potential Elements of the Performance</w:t>
            </w:r>
            <w:r>
              <w:rPr>
                <w:rFonts w:ascii="Arial" w:hAnsi="Arial"/>
              </w:rPr>
              <w:t>:</w:t>
            </w:r>
          </w:p>
          <w:p w:rsidR="00011F7B" w:rsidRPr="00F1665E" w:rsidRDefault="00011F7B">
            <w:pPr>
              <w:rPr>
                <w:rFonts w:ascii="Arial" w:hAnsi="Arial"/>
                <w:sz w:val="20"/>
              </w:rPr>
            </w:pPr>
          </w:p>
          <w:p w:rsidR="00011F7B" w:rsidRPr="00F1665E" w:rsidRDefault="00011F7B" w:rsidP="00011F7B">
            <w:pPr>
              <w:numPr>
                <w:ilvl w:val="0"/>
                <w:numId w:val="14"/>
              </w:numPr>
              <w:spacing w:before="100" w:beforeAutospacing="1" w:after="100" w:afterAutospacing="1"/>
              <w:rPr>
                <w:rFonts w:ascii="Arial" w:hAnsi="Arial" w:cs="Arial"/>
                <w:sz w:val="20"/>
                <w:lang w:eastAsia="en-CA"/>
              </w:rPr>
            </w:pPr>
            <w:r w:rsidRPr="00F1665E">
              <w:rPr>
                <w:rFonts w:ascii="Arial" w:hAnsi="Arial" w:cs="Arial"/>
                <w:sz w:val="20"/>
                <w:lang w:eastAsia="en-CA"/>
              </w:rPr>
              <w:t>exhibit perseverance, ability, and confidence to us</w:t>
            </w:r>
            <w:r w:rsidR="00D93C40">
              <w:rPr>
                <w:rFonts w:ascii="Arial" w:hAnsi="Arial" w:cs="Arial"/>
                <w:sz w:val="20"/>
                <w:lang w:eastAsia="en-CA"/>
              </w:rPr>
              <w:t>e mathematics to solve problems</w:t>
            </w:r>
          </w:p>
          <w:p w:rsidR="00011F7B" w:rsidRPr="00F1665E" w:rsidRDefault="00011F7B" w:rsidP="00011F7B">
            <w:pPr>
              <w:numPr>
                <w:ilvl w:val="0"/>
                <w:numId w:val="14"/>
              </w:numPr>
              <w:spacing w:before="100" w:beforeAutospacing="1" w:after="100" w:afterAutospacing="1"/>
              <w:rPr>
                <w:rFonts w:ascii="Arial" w:hAnsi="Arial" w:cs="Arial"/>
                <w:sz w:val="20"/>
                <w:lang w:eastAsia="en-CA"/>
              </w:rPr>
            </w:pPr>
            <w:r w:rsidRPr="00F1665E">
              <w:rPr>
                <w:rFonts w:ascii="Arial" w:hAnsi="Arial" w:cs="Arial"/>
                <w:sz w:val="20"/>
                <w:lang w:eastAsia="en-CA"/>
              </w:rPr>
              <w:t xml:space="preserve">use a variety of problem-solving strategies and exhibit logical thinking </w:t>
            </w:r>
          </w:p>
          <w:p w:rsidR="00011F7B" w:rsidRPr="00F1665E" w:rsidRDefault="00011F7B" w:rsidP="00011F7B">
            <w:pPr>
              <w:numPr>
                <w:ilvl w:val="0"/>
                <w:numId w:val="14"/>
              </w:numPr>
              <w:spacing w:before="100" w:beforeAutospacing="1" w:after="100" w:afterAutospacing="1"/>
              <w:rPr>
                <w:rFonts w:ascii="Arial" w:hAnsi="Arial" w:cs="Arial"/>
                <w:sz w:val="20"/>
                <w:lang w:eastAsia="en-CA"/>
              </w:rPr>
            </w:pPr>
            <w:r w:rsidRPr="00F1665E">
              <w:rPr>
                <w:rFonts w:ascii="Arial" w:hAnsi="Arial" w:cs="Arial"/>
                <w:sz w:val="20"/>
                <w:lang w:eastAsia="en-CA"/>
              </w:rPr>
              <w:t xml:space="preserve">work effectively with others to solve problems </w:t>
            </w:r>
          </w:p>
          <w:p w:rsidR="00011F7B" w:rsidRPr="00F1665E" w:rsidRDefault="00011F7B" w:rsidP="00011F7B">
            <w:pPr>
              <w:numPr>
                <w:ilvl w:val="0"/>
                <w:numId w:val="14"/>
              </w:numPr>
              <w:spacing w:before="100" w:beforeAutospacing="1" w:after="100" w:afterAutospacing="1"/>
              <w:rPr>
                <w:rFonts w:ascii="Arial" w:hAnsi="Arial" w:cs="Arial"/>
                <w:sz w:val="20"/>
                <w:lang w:eastAsia="en-CA"/>
              </w:rPr>
            </w:pPr>
            <w:r w:rsidRPr="00F1665E">
              <w:rPr>
                <w:rFonts w:ascii="Arial" w:hAnsi="Arial" w:cs="Arial"/>
                <w:sz w:val="20"/>
                <w:lang w:eastAsia="en-CA"/>
              </w:rPr>
              <w:t xml:space="preserve">estimate and check answers to problems and determine the reasonableness of results </w:t>
            </w:r>
          </w:p>
          <w:p w:rsidR="00011F7B" w:rsidRPr="00F1665E" w:rsidRDefault="00011F7B" w:rsidP="00011F7B">
            <w:pPr>
              <w:numPr>
                <w:ilvl w:val="0"/>
                <w:numId w:val="14"/>
              </w:numPr>
              <w:spacing w:before="100" w:beforeAutospacing="1" w:after="100" w:afterAutospacing="1"/>
              <w:rPr>
                <w:rFonts w:ascii="Arial" w:hAnsi="Arial" w:cs="Arial"/>
                <w:sz w:val="20"/>
                <w:lang w:eastAsia="en-CA"/>
              </w:rPr>
            </w:pPr>
            <w:r w:rsidRPr="00F1665E">
              <w:rPr>
                <w:rFonts w:ascii="Arial" w:hAnsi="Arial" w:cs="Arial"/>
                <w:sz w:val="20"/>
                <w:lang w:eastAsia="en-CA"/>
              </w:rPr>
              <w:t xml:space="preserve">communicate findings both in writing and orally using appropriate mathematical language and symbolism </w:t>
            </w:r>
          </w:p>
          <w:p w:rsidR="00011F7B" w:rsidRDefault="00011F7B">
            <w:pPr>
              <w:rPr>
                <w:rFonts w:ascii="Arial" w:hAnsi="Arial"/>
              </w:rPr>
            </w:pPr>
          </w:p>
        </w:tc>
      </w:tr>
    </w:tbl>
    <w:p w:rsidR="00F1665E" w:rsidRDefault="00F1665E">
      <w:r>
        <w:br w:type="page"/>
      </w:r>
    </w:p>
    <w:tbl>
      <w:tblPr>
        <w:tblW w:w="0" w:type="auto"/>
        <w:tblLayout w:type="fixed"/>
        <w:tblLook w:val="0000" w:firstRow="0" w:lastRow="0" w:firstColumn="0" w:lastColumn="0" w:noHBand="0" w:noVBand="0"/>
      </w:tblPr>
      <w:tblGrid>
        <w:gridCol w:w="675"/>
        <w:gridCol w:w="567"/>
        <w:gridCol w:w="7614"/>
      </w:tblGrid>
      <w:tr w:rsidR="00011F7B">
        <w:tc>
          <w:tcPr>
            <w:tcW w:w="675" w:type="dxa"/>
          </w:tcPr>
          <w:p w:rsidR="00011F7B" w:rsidRDefault="00011F7B">
            <w:pPr>
              <w:rPr>
                <w:rFonts w:ascii="Arial" w:hAnsi="Arial"/>
              </w:rPr>
            </w:pPr>
          </w:p>
        </w:tc>
        <w:tc>
          <w:tcPr>
            <w:tcW w:w="567" w:type="dxa"/>
          </w:tcPr>
          <w:p w:rsidR="00011F7B" w:rsidRDefault="00011F7B">
            <w:pPr>
              <w:rPr>
                <w:rFonts w:ascii="Arial" w:hAnsi="Arial"/>
              </w:rPr>
            </w:pPr>
            <w:r>
              <w:rPr>
                <w:rFonts w:ascii="Arial" w:hAnsi="Arial"/>
              </w:rPr>
              <w:t>3.</w:t>
            </w:r>
          </w:p>
        </w:tc>
        <w:tc>
          <w:tcPr>
            <w:tcW w:w="7614" w:type="dxa"/>
          </w:tcPr>
          <w:p w:rsidR="00011F7B" w:rsidRDefault="00B445A4" w:rsidP="00B445A4">
            <w:pPr>
              <w:rPr>
                <w:rFonts w:ascii="Arial" w:hAnsi="Arial"/>
              </w:rPr>
            </w:pPr>
            <w:r>
              <w:rPr>
                <w:rFonts w:ascii="Arial" w:hAnsi="Arial"/>
              </w:rPr>
              <w:t>Measure and work with measurements</w:t>
            </w:r>
            <w:r w:rsidR="00EC392F">
              <w:rPr>
                <w:rFonts w:ascii="Arial" w:hAnsi="Arial"/>
              </w:rPr>
              <w:t>.</w:t>
            </w:r>
          </w:p>
          <w:p w:rsidR="00430D16" w:rsidRDefault="00430D16" w:rsidP="00B445A4">
            <w:pPr>
              <w:rPr>
                <w:rFonts w:ascii="Arial" w:hAnsi="Arial"/>
              </w:rPr>
            </w:pPr>
          </w:p>
        </w:tc>
      </w:tr>
      <w:tr w:rsidR="00011F7B">
        <w:tc>
          <w:tcPr>
            <w:tcW w:w="675" w:type="dxa"/>
          </w:tcPr>
          <w:p w:rsidR="00011F7B" w:rsidRDefault="00011F7B">
            <w:pPr>
              <w:rPr>
                <w:rFonts w:ascii="Arial" w:hAnsi="Arial"/>
              </w:rPr>
            </w:pPr>
          </w:p>
        </w:tc>
        <w:tc>
          <w:tcPr>
            <w:tcW w:w="567" w:type="dxa"/>
          </w:tcPr>
          <w:p w:rsidR="00011F7B" w:rsidRDefault="00011F7B">
            <w:pPr>
              <w:rPr>
                <w:rFonts w:ascii="Arial" w:hAnsi="Arial"/>
              </w:rPr>
            </w:pPr>
          </w:p>
        </w:tc>
        <w:tc>
          <w:tcPr>
            <w:tcW w:w="7614" w:type="dxa"/>
          </w:tcPr>
          <w:p w:rsidR="00011F7B" w:rsidRDefault="00011F7B">
            <w:pPr>
              <w:rPr>
                <w:rFonts w:ascii="Arial" w:hAnsi="Arial"/>
              </w:rPr>
            </w:pPr>
            <w:r>
              <w:rPr>
                <w:rFonts w:ascii="Arial" w:hAnsi="Arial"/>
                <w:u w:val="single"/>
              </w:rPr>
              <w:t>Potential Elements of the Performance</w:t>
            </w:r>
            <w:r>
              <w:rPr>
                <w:rFonts w:ascii="Arial" w:hAnsi="Arial"/>
              </w:rPr>
              <w:t>:</w:t>
            </w:r>
          </w:p>
          <w:p w:rsidR="00430D16" w:rsidRPr="00F1665E" w:rsidRDefault="00430D16">
            <w:pPr>
              <w:rPr>
                <w:rFonts w:ascii="Arial" w:hAnsi="Arial"/>
                <w:sz w:val="20"/>
              </w:rPr>
            </w:pPr>
          </w:p>
          <w:p w:rsidR="00011F7B" w:rsidRPr="00F1665E" w:rsidRDefault="00B445A4" w:rsidP="008F5426">
            <w:pPr>
              <w:numPr>
                <w:ilvl w:val="0"/>
                <w:numId w:val="17"/>
              </w:numPr>
              <w:rPr>
                <w:rFonts w:ascii="Arial" w:hAnsi="Arial"/>
                <w:sz w:val="20"/>
              </w:rPr>
            </w:pPr>
            <w:r w:rsidRPr="00F1665E">
              <w:rPr>
                <w:rFonts w:ascii="Arial" w:hAnsi="Arial" w:cs="Arial"/>
                <w:sz w:val="20"/>
                <w:lang w:eastAsia="en-CA"/>
              </w:rPr>
              <w:t xml:space="preserve">use </w:t>
            </w:r>
            <w:r w:rsidR="008F5426" w:rsidRPr="00F1665E">
              <w:rPr>
                <w:rFonts w:ascii="Arial" w:hAnsi="Arial" w:cs="Arial"/>
                <w:sz w:val="20"/>
                <w:lang w:eastAsia="en-CA"/>
              </w:rPr>
              <w:t>Metric, Imperial, and U.S. Customary System of measurement</w:t>
            </w:r>
          </w:p>
          <w:p w:rsidR="00471F46" w:rsidRPr="00F1665E" w:rsidRDefault="00471F46" w:rsidP="008F5426">
            <w:pPr>
              <w:numPr>
                <w:ilvl w:val="0"/>
                <w:numId w:val="17"/>
              </w:numPr>
              <w:rPr>
                <w:rFonts w:ascii="Arial" w:hAnsi="Arial"/>
                <w:sz w:val="20"/>
              </w:rPr>
            </w:pPr>
            <w:r w:rsidRPr="00F1665E">
              <w:rPr>
                <w:rFonts w:ascii="Arial" w:hAnsi="Arial" w:cs="Arial"/>
                <w:sz w:val="20"/>
                <w:lang w:eastAsia="en-CA"/>
              </w:rPr>
              <w:t>convert between systems of measurement</w:t>
            </w:r>
          </w:p>
          <w:p w:rsidR="00237AEC" w:rsidRPr="00237AEC" w:rsidRDefault="007A0278" w:rsidP="007A0278">
            <w:pPr>
              <w:numPr>
                <w:ilvl w:val="0"/>
                <w:numId w:val="17"/>
              </w:numPr>
              <w:rPr>
                <w:rFonts w:ascii="Arial" w:hAnsi="Arial"/>
                <w:sz w:val="20"/>
              </w:rPr>
            </w:pPr>
            <w:r w:rsidRPr="00F1665E">
              <w:rPr>
                <w:rFonts w:ascii="Arial" w:hAnsi="Arial" w:cs="Arial"/>
                <w:sz w:val="20"/>
                <w:lang w:eastAsia="en-CA"/>
              </w:rPr>
              <w:t xml:space="preserve">work with </w:t>
            </w:r>
            <w:r w:rsidR="008F5426" w:rsidRPr="00F1665E">
              <w:rPr>
                <w:rFonts w:ascii="Arial" w:hAnsi="Arial" w:cs="Arial"/>
                <w:sz w:val="20"/>
                <w:lang w:eastAsia="en-CA"/>
              </w:rPr>
              <w:t>measure</w:t>
            </w:r>
            <w:r w:rsidRPr="00F1665E">
              <w:rPr>
                <w:rFonts w:ascii="Arial" w:hAnsi="Arial" w:cs="Arial"/>
                <w:sz w:val="20"/>
                <w:lang w:eastAsia="en-CA"/>
              </w:rPr>
              <w:t xml:space="preserve">s of length, </w:t>
            </w:r>
            <w:r w:rsidR="00B433BB">
              <w:rPr>
                <w:rFonts w:ascii="Arial" w:hAnsi="Arial" w:cs="Arial"/>
                <w:sz w:val="20"/>
                <w:lang w:eastAsia="en-CA"/>
              </w:rPr>
              <w:t xml:space="preserve">area, </w:t>
            </w:r>
            <w:r w:rsidR="00237AEC">
              <w:rPr>
                <w:rFonts w:ascii="Arial" w:hAnsi="Arial" w:cs="Arial"/>
                <w:sz w:val="20"/>
                <w:lang w:eastAsia="en-CA"/>
              </w:rPr>
              <w:t>volume</w:t>
            </w:r>
            <w:r w:rsidR="00B433BB">
              <w:rPr>
                <w:rFonts w:ascii="Arial" w:hAnsi="Arial" w:cs="Arial"/>
                <w:sz w:val="20"/>
                <w:lang w:eastAsia="en-CA"/>
              </w:rPr>
              <w:t xml:space="preserve">, currency, </w:t>
            </w:r>
            <w:proofErr w:type="spellStart"/>
            <w:r w:rsidR="00B433BB">
              <w:rPr>
                <w:rFonts w:ascii="Arial" w:hAnsi="Arial" w:cs="Arial"/>
                <w:sz w:val="20"/>
                <w:lang w:eastAsia="en-CA"/>
              </w:rPr>
              <w:t>etc</w:t>
            </w:r>
            <w:proofErr w:type="spellEnd"/>
          </w:p>
          <w:p w:rsidR="007A0278" w:rsidRPr="00F1665E" w:rsidRDefault="00471F46" w:rsidP="007A0278">
            <w:pPr>
              <w:numPr>
                <w:ilvl w:val="0"/>
                <w:numId w:val="17"/>
              </w:numPr>
              <w:rPr>
                <w:rFonts w:ascii="Arial" w:hAnsi="Arial"/>
                <w:sz w:val="20"/>
              </w:rPr>
            </w:pPr>
            <w:r w:rsidRPr="00F1665E">
              <w:rPr>
                <w:rFonts w:ascii="Arial" w:hAnsi="Arial" w:cs="Arial"/>
                <w:sz w:val="20"/>
                <w:lang w:eastAsia="en-CA"/>
              </w:rPr>
              <w:t xml:space="preserve">make reasonable </w:t>
            </w:r>
            <w:r w:rsidR="007A0278" w:rsidRPr="00F1665E">
              <w:rPr>
                <w:rFonts w:ascii="Arial" w:hAnsi="Arial" w:cs="Arial"/>
                <w:sz w:val="20"/>
                <w:lang w:eastAsia="en-CA"/>
              </w:rPr>
              <w:t>estimat</w:t>
            </w:r>
            <w:r w:rsidRPr="00F1665E">
              <w:rPr>
                <w:rFonts w:ascii="Arial" w:hAnsi="Arial" w:cs="Arial"/>
                <w:sz w:val="20"/>
                <w:lang w:eastAsia="en-CA"/>
              </w:rPr>
              <w:t>ions of the</w:t>
            </w:r>
            <w:r w:rsidR="007A0278" w:rsidRPr="00F1665E">
              <w:rPr>
                <w:rFonts w:ascii="Arial" w:hAnsi="Arial" w:cs="Arial"/>
                <w:sz w:val="20"/>
                <w:lang w:eastAsia="en-CA"/>
              </w:rPr>
              <w:t xml:space="preserve"> measure</w:t>
            </w:r>
            <w:r w:rsidRPr="00F1665E">
              <w:rPr>
                <w:rFonts w:ascii="Arial" w:hAnsi="Arial" w:cs="Arial"/>
                <w:sz w:val="20"/>
                <w:lang w:eastAsia="en-CA"/>
              </w:rPr>
              <w:t xml:space="preserve"> of various items</w:t>
            </w:r>
          </w:p>
          <w:p w:rsidR="007A0278" w:rsidRPr="00F1665E" w:rsidRDefault="007A0278" w:rsidP="007A0278">
            <w:pPr>
              <w:numPr>
                <w:ilvl w:val="0"/>
                <w:numId w:val="17"/>
              </w:numPr>
              <w:rPr>
                <w:rFonts w:ascii="Arial" w:hAnsi="Arial"/>
                <w:sz w:val="20"/>
              </w:rPr>
            </w:pPr>
            <w:r w:rsidRPr="00F1665E">
              <w:rPr>
                <w:rFonts w:ascii="Arial" w:hAnsi="Arial" w:cs="Arial"/>
                <w:sz w:val="20"/>
                <w:lang w:eastAsia="en-CA"/>
              </w:rPr>
              <w:t>measure</w:t>
            </w:r>
            <w:r w:rsidR="00471F46" w:rsidRPr="00F1665E">
              <w:rPr>
                <w:rFonts w:ascii="Arial" w:hAnsi="Arial" w:cs="Arial"/>
                <w:sz w:val="20"/>
                <w:lang w:eastAsia="en-CA"/>
              </w:rPr>
              <w:t xml:space="preserve"> various items using the appropriate methods and devices</w:t>
            </w:r>
          </w:p>
          <w:p w:rsidR="00E51B7A" w:rsidRPr="007A0278" w:rsidRDefault="00E51B7A" w:rsidP="00B433BB">
            <w:pPr>
              <w:ind w:left="1080"/>
              <w:rPr>
                <w:rFonts w:ascii="Arial" w:hAnsi="Arial"/>
              </w:rPr>
            </w:pPr>
          </w:p>
        </w:tc>
      </w:tr>
      <w:tr w:rsidR="00011F7B">
        <w:tc>
          <w:tcPr>
            <w:tcW w:w="675" w:type="dxa"/>
          </w:tcPr>
          <w:p w:rsidR="00011F7B" w:rsidRDefault="00011F7B">
            <w:pPr>
              <w:rPr>
                <w:rFonts w:ascii="Arial" w:hAnsi="Arial"/>
              </w:rPr>
            </w:pPr>
          </w:p>
        </w:tc>
        <w:tc>
          <w:tcPr>
            <w:tcW w:w="567" w:type="dxa"/>
          </w:tcPr>
          <w:p w:rsidR="00011F7B" w:rsidRDefault="00011F7B">
            <w:pPr>
              <w:rPr>
                <w:rFonts w:ascii="Arial" w:hAnsi="Arial"/>
              </w:rPr>
            </w:pPr>
          </w:p>
        </w:tc>
        <w:tc>
          <w:tcPr>
            <w:tcW w:w="7614" w:type="dxa"/>
          </w:tcPr>
          <w:p w:rsidR="00806B92" w:rsidRDefault="00806B92" w:rsidP="00806B92">
            <w:pPr>
              <w:rPr>
                <w:rFonts w:ascii="Arial" w:hAnsi="Arial"/>
                <w:u w:val="single"/>
              </w:rPr>
            </w:pPr>
          </w:p>
        </w:tc>
      </w:tr>
      <w:tr w:rsidR="00602E26">
        <w:tc>
          <w:tcPr>
            <w:tcW w:w="675" w:type="dxa"/>
          </w:tcPr>
          <w:p w:rsidR="00602E26" w:rsidRDefault="00602E26">
            <w:pPr>
              <w:rPr>
                <w:rFonts w:ascii="Arial" w:hAnsi="Arial"/>
              </w:rPr>
            </w:pPr>
          </w:p>
        </w:tc>
        <w:tc>
          <w:tcPr>
            <w:tcW w:w="567" w:type="dxa"/>
          </w:tcPr>
          <w:p w:rsidR="00602E26" w:rsidRDefault="004E03AE" w:rsidP="004E03AE">
            <w:pPr>
              <w:rPr>
                <w:rFonts w:ascii="Arial" w:hAnsi="Arial"/>
              </w:rPr>
            </w:pPr>
            <w:r>
              <w:rPr>
                <w:rFonts w:ascii="Arial" w:hAnsi="Arial"/>
              </w:rPr>
              <w:t>4</w:t>
            </w:r>
            <w:r w:rsidR="00602E26">
              <w:rPr>
                <w:rFonts w:ascii="Arial" w:hAnsi="Arial"/>
              </w:rPr>
              <w:t>.</w:t>
            </w:r>
          </w:p>
        </w:tc>
        <w:tc>
          <w:tcPr>
            <w:tcW w:w="7614" w:type="dxa"/>
          </w:tcPr>
          <w:p w:rsidR="00602E26" w:rsidRDefault="00EC392F" w:rsidP="0046272C">
            <w:pPr>
              <w:spacing w:before="100" w:beforeAutospacing="1" w:after="100" w:afterAutospacing="1"/>
              <w:rPr>
                <w:rFonts w:ascii="Arial" w:hAnsi="Arial" w:cs="Arial"/>
                <w:szCs w:val="24"/>
                <w:lang w:eastAsia="en-CA"/>
              </w:rPr>
            </w:pPr>
            <w:r>
              <w:rPr>
                <w:rFonts w:ascii="Arial" w:hAnsi="Arial" w:cs="Arial"/>
                <w:szCs w:val="24"/>
                <w:lang w:eastAsia="en-CA"/>
              </w:rPr>
              <w:t>Solve problems involving a</w:t>
            </w:r>
            <w:r w:rsidR="00602E26">
              <w:rPr>
                <w:rFonts w:ascii="Arial" w:hAnsi="Arial" w:cs="Arial"/>
                <w:szCs w:val="24"/>
                <w:lang w:eastAsia="en-CA"/>
              </w:rPr>
              <w:t xml:space="preserve">ngles and </w:t>
            </w:r>
            <w:r>
              <w:rPr>
                <w:rFonts w:ascii="Arial" w:hAnsi="Arial" w:cs="Arial"/>
                <w:szCs w:val="24"/>
                <w:lang w:eastAsia="en-CA"/>
              </w:rPr>
              <w:t>plane g</w:t>
            </w:r>
            <w:r w:rsidR="00602E26">
              <w:rPr>
                <w:rFonts w:ascii="Arial" w:hAnsi="Arial" w:cs="Arial"/>
                <w:szCs w:val="24"/>
                <w:lang w:eastAsia="en-CA"/>
              </w:rPr>
              <w:t>eometry</w:t>
            </w:r>
            <w:r>
              <w:rPr>
                <w:rFonts w:ascii="Arial" w:hAnsi="Arial" w:cs="Arial"/>
                <w:szCs w:val="24"/>
                <w:lang w:eastAsia="en-CA"/>
              </w:rPr>
              <w:t>.</w:t>
            </w:r>
          </w:p>
          <w:p w:rsidR="00602E26" w:rsidRDefault="00602E26" w:rsidP="00602E26">
            <w:pPr>
              <w:rPr>
                <w:rFonts w:ascii="Arial" w:hAnsi="Arial"/>
              </w:rPr>
            </w:pPr>
            <w:r>
              <w:rPr>
                <w:rFonts w:ascii="Arial" w:hAnsi="Arial"/>
                <w:u w:val="single"/>
              </w:rPr>
              <w:t>Potential Elements of the Performance</w:t>
            </w:r>
            <w:r>
              <w:rPr>
                <w:rFonts w:ascii="Arial" w:hAnsi="Arial"/>
              </w:rPr>
              <w:t>:</w:t>
            </w:r>
          </w:p>
          <w:p w:rsidR="00602E26" w:rsidRDefault="00602E26" w:rsidP="00602E26">
            <w:pPr>
              <w:rPr>
                <w:rFonts w:ascii="Arial" w:hAnsi="Arial"/>
              </w:rPr>
            </w:pPr>
          </w:p>
          <w:p w:rsidR="00602E26" w:rsidRPr="00EA1164" w:rsidRDefault="00602E26" w:rsidP="00602E26">
            <w:pPr>
              <w:numPr>
                <w:ilvl w:val="0"/>
                <w:numId w:val="17"/>
              </w:numPr>
              <w:rPr>
                <w:rFonts w:ascii="Arial" w:hAnsi="Arial"/>
                <w:sz w:val="20"/>
              </w:rPr>
            </w:pPr>
            <w:r>
              <w:rPr>
                <w:rFonts w:ascii="Arial" w:hAnsi="Arial" w:cs="Arial"/>
                <w:sz w:val="20"/>
                <w:lang w:eastAsia="en-CA"/>
              </w:rPr>
              <w:t xml:space="preserve">measure of angles and angle relationships </w:t>
            </w:r>
          </w:p>
          <w:p w:rsidR="00602E26" w:rsidRPr="00BC1760" w:rsidRDefault="00602E26" w:rsidP="00602E26">
            <w:pPr>
              <w:numPr>
                <w:ilvl w:val="0"/>
                <w:numId w:val="17"/>
              </w:numPr>
              <w:rPr>
                <w:rFonts w:ascii="Arial" w:hAnsi="Arial"/>
                <w:sz w:val="20"/>
              </w:rPr>
            </w:pPr>
            <w:r>
              <w:rPr>
                <w:rFonts w:ascii="Arial" w:hAnsi="Arial" w:cs="Arial"/>
                <w:sz w:val="20"/>
                <w:lang w:eastAsia="en-CA"/>
              </w:rPr>
              <w:t>angles formed by intersecting lines, perpendicular lines, parallel lines,  complementary angles, supplementary angles, corresponding angles, alternate angles, sum of angles in polygons</w:t>
            </w:r>
          </w:p>
          <w:p w:rsidR="00602E26" w:rsidRPr="00BC1760" w:rsidRDefault="00602E26" w:rsidP="00602E26">
            <w:pPr>
              <w:numPr>
                <w:ilvl w:val="0"/>
                <w:numId w:val="17"/>
              </w:numPr>
              <w:rPr>
                <w:rFonts w:ascii="Arial" w:hAnsi="Arial"/>
                <w:sz w:val="20"/>
              </w:rPr>
            </w:pPr>
            <w:r>
              <w:rPr>
                <w:rFonts w:ascii="Arial" w:hAnsi="Arial" w:cs="Arial"/>
                <w:sz w:val="20"/>
                <w:lang w:eastAsia="en-CA"/>
              </w:rPr>
              <w:t>right triangles and the Pythagorean Theorem</w:t>
            </w:r>
          </w:p>
          <w:p w:rsidR="00602E26" w:rsidRPr="00EA1164" w:rsidRDefault="00602E26" w:rsidP="00602E26">
            <w:pPr>
              <w:numPr>
                <w:ilvl w:val="0"/>
                <w:numId w:val="17"/>
              </w:numPr>
              <w:rPr>
                <w:rFonts w:ascii="Arial" w:hAnsi="Arial"/>
                <w:sz w:val="20"/>
              </w:rPr>
            </w:pPr>
            <w:r w:rsidRPr="00F1665E">
              <w:rPr>
                <w:rFonts w:ascii="Arial" w:hAnsi="Arial" w:cs="Arial"/>
                <w:sz w:val="20"/>
                <w:lang w:eastAsia="en-CA"/>
              </w:rPr>
              <w:t>calculate the perimeter and area</w:t>
            </w:r>
            <w:r>
              <w:rPr>
                <w:rFonts w:ascii="Arial" w:hAnsi="Arial" w:cs="Arial"/>
                <w:sz w:val="20"/>
                <w:lang w:eastAsia="en-CA"/>
              </w:rPr>
              <w:t xml:space="preserve"> of regular and irregular plane geometric shapes; i.e. rectangle, square, parallelogram,</w:t>
            </w:r>
            <w:r w:rsidRPr="00F1665E">
              <w:rPr>
                <w:rFonts w:ascii="Arial" w:hAnsi="Arial" w:cs="Arial"/>
                <w:sz w:val="20"/>
                <w:lang w:eastAsia="en-CA"/>
              </w:rPr>
              <w:t xml:space="preserve">  rhombus, trapezoid, triangle, circle, semi-circle, </w:t>
            </w:r>
            <w:r>
              <w:rPr>
                <w:rFonts w:ascii="Arial" w:hAnsi="Arial" w:cs="Arial"/>
                <w:sz w:val="20"/>
                <w:lang w:eastAsia="en-CA"/>
              </w:rPr>
              <w:t xml:space="preserve">and </w:t>
            </w:r>
            <w:r w:rsidRPr="00F1665E">
              <w:rPr>
                <w:rFonts w:ascii="Arial" w:hAnsi="Arial" w:cs="Arial"/>
                <w:sz w:val="20"/>
                <w:lang w:eastAsia="en-CA"/>
              </w:rPr>
              <w:t>composite shapes</w:t>
            </w:r>
          </w:p>
          <w:p w:rsidR="00602E26" w:rsidRPr="00F1665E" w:rsidRDefault="00602E26" w:rsidP="00602E26">
            <w:pPr>
              <w:numPr>
                <w:ilvl w:val="0"/>
                <w:numId w:val="17"/>
              </w:numPr>
              <w:rPr>
                <w:rFonts w:ascii="Arial" w:hAnsi="Arial"/>
                <w:sz w:val="20"/>
              </w:rPr>
            </w:pPr>
            <w:r>
              <w:rPr>
                <w:rFonts w:ascii="Arial" w:hAnsi="Arial" w:cs="Arial"/>
                <w:sz w:val="20"/>
                <w:lang w:eastAsia="en-CA"/>
              </w:rPr>
              <w:t>applications of plane geometry; directions and bearings</w:t>
            </w:r>
          </w:p>
          <w:p w:rsidR="00602E26" w:rsidRDefault="00602E26" w:rsidP="0046272C">
            <w:pPr>
              <w:rPr>
                <w:rFonts w:ascii="Arial" w:hAnsi="Arial"/>
                <w:u w:val="single"/>
              </w:rPr>
            </w:pPr>
          </w:p>
          <w:p w:rsidR="00602E26" w:rsidRDefault="00602E26" w:rsidP="0046272C">
            <w:pPr>
              <w:rPr>
                <w:rFonts w:ascii="Arial" w:hAnsi="Arial"/>
                <w:u w:val="single"/>
              </w:rPr>
            </w:pPr>
          </w:p>
        </w:tc>
      </w:tr>
      <w:tr w:rsidR="00602E26">
        <w:tc>
          <w:tcPr>
            <w:tcW w:w="675" w:type="dxa"/>
          </w:tcPr>
          <w:p w:rsidR="00602E26" w:rsidRDefault="00602E26">
            <w:pPr>
              <w:rPr>
                <w:rFonts w:ascii="Arial" w:hAnsi="Arial"/>
              </w:rPr>
            </w:pPr>
          </w:p>
          <w:p w:rsidR="00602E26" w:rsidRDefault="00602E26">
            <w:pPr>
              <w:rPr>
                <w:rFonts w:ascii="Arial" w:hAnsi="Arial"/>
              </w:rPr>
            </w:pPr>
          </w:p>
        </w:tc>
        <w:tc>
          <w:tcPr>
            <w:tcW w:w="567" w:type="dxa"/>
          </w:tcPr>
          <w:p w:rsidR="00602E26" w:rsidRDefault="00602E26" w:rsidP="00C736D9">
            <w:pPr>
              <w:rPr>
                <w:rFonts w:ascii="Arial" w:hAnsi="Arial"/>
              </w:rPr>
            </w:pPr>
            <w:r>
              <w:rPr>
                <w:rFonts w:ascii="Arial" w:hAnsi="Arial"/>
              </w:rPr>
              <w:t>6.</w:t>
            </w:r>
          </w:p>
        </w:tc>
        <w:tc>
          <w:tcPr>
            <w:tcW w:w="7614" w:type="dxa"/>
          </w:tcPr>
          <w:p w:rsidR="00602E26" w:rsidRDefault="00602E26" w:rsidP="00145096">
            <w:pPr>
              <w:rPr>
                <w:rFonts w:ascii="Arial" w:hAnsi="Arial" w:cs="Arial"/>
                <w:szCs w:val="24"/>
                <w:lang w:eastAsia="en-CA"/>
              </w:rPr>
            </w:pPr>
            <w:r>
              <w:rPr>
                <w:rFonts w:ascii="Arial" w:hAnsi="Arial"/>
              </w:rPr>
              <w:t>Communicate quantitative information by using a variety of descriptive statistic processes.</w:t>
            </w:r>
            <w:r>
              <w:rPr>
                <w:rFonts w:ascii="Arial" w:hAnsi="Arial" w:cs="Arial"/>
                <w:szCs w:val="24"/>
                <w:lang w:eastAsia="en-CA"/>
              </w:rPr>
              <w:t xml:space="preserve"> </w:t>
            </w:r>
          </w:p>
          <w:p w:rsidR="00602E26" w:rsidRDefault="00602E26" w:rsidP="00145096">
            <w:pPr>
              <w:rPr>
                <w:rFonts w:ascii="Arial" w:hAnsi="Arial" w:cs="Arial"/>
                <w:szCs w:val="24"/>
                <w:lang w:eastAsia="en-CA"/>
              </w:rPr>
            </w:pPr>
          </w:p>
          <w:p w:rsidR="00602E26" w:rsidRDefault="00602E26" w:rsidP="00145096">
            <w:pPr>
              <w:rPr>
                <w:rFonts w:ascii="Arial" w:hAnsi="Arial"/>
                <w:u w:val="single"/>
              </w:rPr>
            </w:pPr>
            <w:r>
              <w:rPr>
                <w:rFonts w:ascii="Arial" w:hAnsi="Arial"/>
                <w:u w:val="single"/>
              </w:rPr>
              <w:t>Potential Elements of the Performance</w:t>
            </w:r>
            <w:r>
              <w:rPr>
                <w:rFonts w:ascii="Arial" w:hAnsi="Arial"/>
              </w:rPr>
              <w:t>:</w:t>
            </w:r>
          </w:p>
        </w:tc>
      </w:tr>
      <w:tr w:rsidR="00602E26">
        <w:tc>
          <w:tcPr>
            <w:tcW w:w="675" w:type="dxa"/>
          </w:tcPr>
          <w:p w:rsidR="00602E26" w:rsidRDefault="00602E26">
            <w:pPr>
              <w:rPr>
                <w:rFonts w:ascii="Arial" w:hAnsi="Arial"/>
              </w:rPr>
            </w:pPr>
          </w:p>
        </w:tc>
        <w:tc>
          <w:tcPr>
            <w:tcW w:w="567" w:type="dxa"/>
          </w:tcPr>
          <w:p w:rsidR="00602E26" w:rsidRDefault="00602E26">
            <w:pPr>
              <w:rPr>
                <w:rFonts w:ascii="Arial" w:hAnsi="Arial"/>
              </w:rPr>
            </w:pPr>
          </w:p>
        </w:tc>
        <w:tc>
          <w:tcPr>
            <w:tcW w:w="7614" w:type="dxa"/>
          </w:tcPr>
          <w:p w:rsidR="00602E26" w:rsidRPr="00F1665E" w:rsidRDefault="00602E26">
            <w:pPr>
              <w:rPr>
                <w:rFonts w:ascii="Arial" w:hAnsi="Arial"/>
                <w:sz w:val="20"/>
              </w:rPr>
            </w:pPr>
          </w:p>
          <w:p w:rsidR="00602E26" w:rsidRPr="009D755D" w:rsidRDefault="00602E26" w:rsidP="00145096">
            <w:pPr>
              <w:numPr>
                <w:ilvl w:val="2"/>
                <w:numId w:val="18"/>
              </w:numPr>
              <w:autoSpaceDE w:val="0"/>
              <w:autoSpaceDN w:val="0"/>
              <w:adjustRightInd w:val="0"/>
              <w:rPr>
                <w:rFonts w:ascii="Arial" w:hAnsi="Arial" w:cs="Arial"/>
                <w:sz w:val="20"/>
                <w:lang w:val="en-CA" w:eastAsia="en-CA"/>
              </w:rPr>
            </w:pPr>
            <w:r w:rsidRPr="009D755D">
              <w:rPr>
                <w:rFonts w:ascii="Arial" w:hAnsi="Arial" w:cs="Arial"/>
                <w:sz w:val="20"/>
                <w:lang w:val="en-CA" w:eastAsia="en-CA"/>
              </w:rPr>
              <w:t>recognize the value of statistical information in a variety of environments.</w:t>
            </w:r>
          </w:p>
          <w:p w:rsidR="00602E26" w:rsidRPr="009D755D" w:rsidRDefault="00602E26" w:rsidP="00145096">
            <w:pPr>
              <w:numPr>
                <w:ilvl w:val="2"/>
                <w:numId w:val="18"/>
              </w:numPr>
              <w:autoSpaceDE w:val="0"/>
              <w:autoSpaceDN w:val="0"/>
              <w:adjustRightInd w:val="0"/>
              <w:rPr>
                <w:rFonts w:ascii="Arial" w:hAnsi="Arial" w:cs="Arial"/>
                <w:sz w:val="20"/>
                <w:lang w:val="en-CA" w:eastAsia="en-CA"/>
              </w:rPr>
            </w:pPr>
            <w:r w:rsidRPr="009D755D">
              <w:rPr>
                <w:rFonts w:ascii="Arial" w:hAnsi="Arial" w:cs="Arial"/>
                <w:sz w:val="20"/>
                <w:lang w:val="en-CA" w:eastAsia="en-CA"/>
              </w:rPr>
              <w:t>collect, collate, analyze and interpret data for a variety  of  purposes.</w:t>
            </w:r>
          </w:p>
          <w:p w:rsidR="00602E26" w:rsidRPr="009D755D" w:rsidRDefault="00602E26" w:rsidP="00145096">
            <w:pPr>
              <w:numPr>
                <w:ilvl w:val="2"/>
                <w:numId w:val="18"/>
              </w:numPr>
              <w:autoSpaceDE w:val="0"/>
              <w:autoSpaceDN w:val="0"/>
              <w:adjustRightInd w:val="0"/>
              <w:rPr>
                <w:rFonts w:ascii="Arial" w:hAnsi="Arial" w:cs="Arial"/>
                <w:sz w:val="20"/>
                <w:lang w:val="en-CA" w:eastAsia="en-CA"/>
              </w:rPr>
            </w:pPr>
            <w:r w:rsidRPr="009D755D">
              <w:rPr>
                <w:rFonts w:ascii="Arial" w:hAnsi="Arial" w:cs="Arial"/>
                <w:sz w:val="20"/>
                <w:lang w:val="en-CA" w:eastAsia="en-CA"/>
              </w:rPr>
              <w:t>derive meaningful information from statistical data.</w:t>
            </w:r>
          </w:p>
          <w:p w:rsidR="00A82823" w:rsidRPr="004D3B81" w:rsidRDefault="00602E26" w:rsidP="004D3B81">
            <w:pPr>
              <w:numPr>
                <w:ilvl w:val="2"/>
                <w:numId w:val="18"/>
              </w:numPr>
              <w:autoSpaceDE w:val="0"/>
              <w:autoSpaceDN w:val="0"/>
              <w:adjustRightInd w:val="0"/>
              <w:rPr>
                <w:rFonts w:ascii="Arial" w:hAnsi="Arial" w:cs="Arial"/>
                <w:sz w:val="20"/>
                <w:lang w:val="en-CA" w:eastAsia="en-CA"/>
              </w:rPr>
            </w:pPr>
            <w:r w:rsidRPr="009D755D">
              <w:rPr>
                <w:rFonts w:ascii="Arial" w:hAnsi="Arial" w:cs="Arial"/>
                <w:sz w:val="20"/>
                <w:lang w:val="en-CA" w:eastAsia="en-CA"/>
              </w:rPr>
              <w:t>present and interpret data in such a manner that it is understood by and is meaningful to colleagues, peers, and clients.</w:t>
            </w:r>
          </w:p>
          <w:p w:rsidR="00602E26" w:rsidRPr="009D755D" w:rsidRDefault="00602E26" w:rsidP="00145096">
            <w:pPr>
              <w:numPr>
                <w:ilvl w:val="2"/>
                <w:numId w:val="18"/>
              </w:numPr>
              <w:autoSpaceDE w:val="0"/>
              <w:autoSpaceDN w:val="0"/>
              <w:adjustRightInd w:val="0"/>
              <w:rPr>
                <w:rFonts w:ascii="Arial" w:hAnsi="Arial" w:cs="Arial"/>
                <w:sz w:val="20"/>
                <w:lang w:val="en-CA" w:eastAsia="en-CA"/>
              </w:rPr>
            </w:pPr>
            <w:r w:rsidRPr="009D755D">
              <w:rPr>
                <w:rFonts w:ascii="Arial" w:hAnsi="Arial" w:cs="Arial"/>
                <w:sz w:val="20"/>
                <w:lang w:val="en-CA" w:eastAsia="en-CA"/>
              </w:rPr>
              <w:t>construct a variety of charts, such as histograms, bar graphs, circle graphs, and scatter plots.</w:t>
            </w:r>
          </w:p>
          <w:p w:rsidR="00602E26" w:rsidRPr="009D755D" w:rsidRDefault="00D93C40" w:rsidP="00145096">
            <w:pPr>
              <w:numPr>
                <w:ilvl w:val="2"/>
                <w:numId w:val="18"/>
              </w:numPr>
              <w:autoSpaceDE w:val="0"/>
              <w:autoSpaceDN w:val="0"/>
              <w:adjustRightInd w:val="0"/>
              <w:rPr>
                <w:rFonts w:ascii="Arial" w:hAnsi="Arial" w:cs="Arial"/>
                <w:sz w:val="20"/>
                <w:lang w:val="en-CA" w:eastAsia="en-CA"/>
              </w:rPr>
            </w:pPr>
            <w:r>
              <w:rPr>
                <w:rFonts w:ascii="Arial" w:hAnsi="Arial" w:cs="Arial"/>
                <w:sz w:val="20"/>
                <w:lang w:val="en-CA" w:eastAsia="en-CA"/>
              </w:rPr>
              <w:t>use Microsoft Excel</w:t>
            </w:r>
            <w:r w:rsidR="00602E26">
              <w:rPr>
                <w:rFonts w:ascii="Arial" w:hAnsi="Arial" w:cs="Arial"/>
                <w:sz w:val="20"/>
                <w:lang w:val="en-CA" w:eastAsia="en-CA"/>
              </w:rPr>
              <w:t xml:space="preserve"> </w:t>
            </w:r>
            <w:r w:rsidR="00602E26" w:rsidRPr="009D755D">
              <w:rPr>
                <w:rFonts w:ascii="Arial" w:hAnsi="Arial" w:cs="Arial"/>
                <w:sz w:val="20"/>
                <w:lang w:val="en-CA" w:eastAsia="en-CA"/>
              </w:rPr>
              <w:t>to collate and analyze data, and to create charts</w:t>
            </w:r>
            <w:r w:rsidR="00602E26">
              <w:rPr>
                <w:rFonts w:ascii="Arial" w:hAnsi="Arial" w:cs="Arial"/>
                <w:sz w:val="20"/>
                <w:lang w:val="en-CA" w:eastAsia="en-CA"/>
              </w:rPr>
              <w:t>, graphs</w:t>
            </w:r>
            <w:r w:rsidR="00602E26" w:rsidRPr="009D755D">
              <w:rPr>
                <w:rFonts w:ascii="Arial" w:hAnsi="Arial" w:cs="Arial"/>
                <w:sz w:val="20"/>
                <w:lang w:val="en-CA" w:eastAsia="en-CA"/>
              </w:rPr>
              <w:t>, and calculate statistical information.</w:t>
            </w:r>
          </w:p>
          <w:p w:rsidR="00602E26" w:rsidRPr="009D755D" w:rsidRDefault="00602E26" w:rsidP="00145096">
            <w:pPr>
              <w:numPr>
                <w:ilvl w:val="2"/>
                <w:numId w:val="18"/>
              </w:numPr>
              <w:autoSpaceDE w:val="0"/>
              <w:autoSpaceDN w:val="0"/>
              <w:adjustRightInd w:val="0"/>
              <w:rPr>
                <w:rFonts w:ascii="Arial" w:hAnsi="Arial" w:cs="Arial"/>
                <w:sz w:val="20"/>
                <w:lang w:val="en-CA" w:eastAsia="en-CA"/>
              </w:rPr>
            </w:pPr>
            <w:r w:rsidRPr="009D755D">
              <w:rPr>
                <w:rFonts w:ascii="Arial" w:hAnsi="Arial" w:cs="Arial"/>
                <w:sz w:val="20"/>
                <w:lang w:val="en-CA" w:eastAsia="en-CA"/>
              </w:rPr>
              <w:t>become critical of the statistical information portrayed in the media, work, and educational environments</w:t>
            </w:r>
          </w:p>
          <w:p w:rsidR="00602E26" w:rsidRPr="009D755D" w:rsidRDefault="00602E26" w:rsidP="00145096">
            <w:pPr>
              <w:numPr>
                <w:ilvl w:val="2"/>
                <w:numId w:val="18"/>
              </w:numPr>
              <w:autoSpaceDE w:val="0"/>
              <w:autoSpaceDN w:val="0"/>
              <w:adjustRightInd w:val="0"/>
              <w:rPr>
                <w:rFonts w:ascii="Arial" w:hAnsi="Arial" w:cs="Arial"/>
                <w:sz w:val="20"/>
                <w:lang w:val="en-CA" w:eastAsia="en-CA"/>
              </w:rPr>
            </w:pPr>
            <w:proofErr w:type="gramStart"/>
            <w:r w:rsidRPr="009D755D">
              <w:rPr>
                <w:rFonts w:ascii="Arial" w:hAnsi="Arial" w:cs="Arial"/>
                <w:sz w:val="20"/>
                <w:lang w:val="en-CA" w:eastAsia="en-CA"/>
              </w:rPr>
              <w:t>calculate</w:t>
            </w:r>
            <w:proofErr w:type="gramEnd"/>
            <w:r w:rsidRPr="009D755D">
              <w:rPr>
                <w:rFonts w:ascii="Arial" w:hAnsi="Arial" w:cs="Arial"/>
                <w:sz w:val="20"/>
                <w:lang w:val="en-CA" w:eastAsia="en-CA"/>
              </w:rPr>
              <w:t xml:space="preserve"> the mean, median and mode, as appropriate.</w:t>
            </w:r>
          </w:p>
          <w:p w:rsidR="00602E26" w:rsidRPr="009D755D" w:rsidRDefault="009F20D2" w:rsidP="00145096">
            <w:pPr>
              <w:numPr>
                <w:ilvl w:val="2"/>
                <w:numId w:val="18"/>
              </w:numPr>
              <w:autoSpaceDE w:val="0"/>
              <w:autoSpaceDN w:val="0"/>
              <w:adjustRightInd w:val="0"/>
              <w:rPr>
                <w:rFonts w:ascii="Arial" w:hAnsi="Arial" w:cs="Arial"/>
                <w:sz w:val="20"/>
                <w:lang w:val="en-CA" w:eastAsia="en-CA"/>
              </w:rPr>
            </w:pPr>
            <w:proofErr w:type="gramStart"/>
            <w:r>
              <w:rPr>
                <w:rFonts w:ascii="Arial" w:hAnsi="Arial" w:cs="Arial"/>
                <w:sz w:val="20"/>
                <w:lang w:val="en-CA" w:eastAsia="en-CA"/>
              </w:rPr>
              <w:t>c</w:t>
            </w:r>
            <w:r w:rsidR="00602E26">
              <w:rPr>
                <w:rFonts w:ascii="Arial" w:hAnsi="Arial" w:cs="Arial"/>
                <w:sz w:val="20"/>
                <w:lang w:val="en-CA" w:eastAsia="en-CA"/>
              </w:rPr>
              <w:t>alculate</w:t>
            </w:r>
            <w:proofErr w:type="gramEnd"/>
            <w:r w:rsidR="00602E26">
              <w:rPr>
                <w:rFonts w:ascii="Arial" w:hAnsi="Arial" w:cs="Arial"/>
                <w:sz w:val="20"/>
                <w:lang w:val="en-CA" w:eastAsia="en-CA"/>
              </w:rPr>
              <w:t xml:space="preserve"> </w:t>
            </w:r>
            <w:r w:rsidR="00602E26" w:rsidRPr="009D755D">
              <w:rPr>
                <w:rFonts w:ascii="Arial" w:hAnsi="Arial" w:cs="Arial"/>
                <w:sz w:val="20"/>
                <w:lang w:val="en-CA" w:eastAsia="en-CA"/>
              </w:rPr>
              <w:t>measure</w:t>
            </w:r>
            <w:r w:rsidR="00602E26">
              <w:rPr>
                <w:rFonts w:ascii="Arial" w:hAnsi="Arial" w:cs="Arial"/>
                <w:sz w:val="20"/>
                <w:lang w:val="en-CA" w:eastAsia="en-CA"/>
              </w:rPr>
              <w:t>s</w:t>
            </w:r>
            <w:r w:rsidR="00602E26" w:rsidRPr="009D755D">
              <w:rPr>
                <w:rFonts w:ascii="Arial" w:hAnsi="Arial" w:cs="Arial"/>
                <w:sz w:val="20"/>
                <w:lang w:val="en-CA" w:eastAsia="en-CA"/>
              </w:rPr>
              <w:t xml:space="preserve"> of variation (</w:t>
            </w:r>
            <w:r w:rsidR="00602E26">
              <w:rPr>
                <w:rFonts w:ascii="Arial" w:hAnsi="Arial" w:cs="Arial"/>
                <w:sz w:val="20"/>
                <w:lang w:val="en-CA" w:eastAsia="en-CA"/>
              </w:rPr>
              <w:t xml:space="preserve">min, max, </w:t>
            </w:r>
            <w:r w:rsidR="00602E26" w:rsidRPr="009D755D">
              <w:rPr>
                <w:rFonts w:ascii="Arial" w:hAnsi="Arial" w:cs="Arial"/>
                <w:sz w:val="20"/>
                <w:lang w:val="en-CA" w:eastAsia="en-CA"/>
              </w:rPr>
              <w:t>range, variance, standard deviation).</w:t>
            </w:r>
          </w:p>
          <w:p w:rsidR="00602E26" w:rsidRPr="009D755D" w:rsidRDefault="00602E26" w:rsidP="00145096">
            <w:pPr>
              <w:numPr>
                <w:ilvl w:val="2"/>
                <w:numId w:val="18"/>
              </w:numPr>
              <w:autoSpaceDE w:val="0"/>
              <w:autoSpaceDN w:val="0"/>
              <w:adjustRightInd w:val="0"/>
              <w:rPr>
                <w:rFonts w:ascii="Arial" w:hAnsi="Arial" w:cs="Arial"/>
                <w:sz w:val="20"/>
                <w:lang w:val="en-CA" w:eastAsia="en-CA"/>
              </w:rPr>
            </w:pPr>
            <w:proofErr w:type="gramStart"/>
            <w:r w:rsidRPr="009D755D">
              <w:rPr>
                <w:rFonts w:ascii="Arial" w:hAnsi="Arial" w:cs="Arial"/>
                <w:sz w:val="20"/>
                <w:lang w:val="en-CA" w:eastAsia="en-CA"/>
              </w:rPr>
              <w:t>const</w:t>
            </w:r>
            <w:r w:rsidR="009F20D2">
              <w:rPr>
                <w:rFonts w:ascii="Arial" w:hAnsi="Arial" w:cs="Arial"/>
                <w:sz w:val="20"/>
                <w:lang w:val="en-CA" w:eastAsia="en-CA"/>
              </w:rPr>
              <w:t>ruct</w:t>
            </w:r>
            <w:proofErr w:type="gramEnd"/>
            <w:r w:rsidR="009F20D2">
              <w:rPr>
                <w:rFonts w:ascii="Arial" w:hAnsi="Arial" w:cs="Arial"/>
                <w:sz w:val="20"/>
                <w:lang w:val="en-CA" w:eastAsia="en-CA"/>
              </w:rPr>
              <w:t xml:space="preserve"> confidence intervals and</w:t>
            </w:r>
            <w:r w:rsidRPr="009D755D">
              <w:rPr>
                <w:rFonts w:ascii="Arial" w:hAnsi="Arial" w:cs="Arial"/>
                <w:sz w:val="20"/>
                <w:lang w:val="en-CA" w:eastAsia="en-CA"/>
              </w:rPr>
              <w:t xml:space="preserve"> determine appropriate sample sizes.</w:t>
            </w:r>
          </w:p>
          <w:p w:rsidR="00602E26" w:rsidRPr="004D3B81" w:rsidRDefault="00602E26" w:rsidP="004D3B81">
            <w:pPr>
              <w:numPr>
                <w:ilvl w:val="2"/>
                <w:numId w:val="18"/>
              </w:numPr>
              <w:autoSpaceDE w:val="0"/>
              <w:autoSpaceDN w:val="0"/>
              <w:adjustRightInd w:val="0"/>
              <w:rPr>
                <w:rFonts w:ascii="Arial" w:hAnsi="Arial" w:cs="Arial"/>
                <w:sz w:val="20"/>
                <w:lang w:val="en-CA" w:eastAsia="en-CA"/>
              </w:rPr>
            </w:pPr>
            <w:r w:rsidRPr="009D755D">
              <w:rPr>
                <w:rFonts w:ascii="Arial" w:hAnsi="Arial" w:cs="Arial"/>
                <w:sz w:val="20"/>
                <w:lang w:val="en-CA" w:eastAsia="en-CA"/>
              </w:rPr>
              <w:t>make practical application of the normal distribution.</w:t>
            </w:r>
          </w:p>
        </w:tc>
      </w:tr>
    </w:tbl>
    <w:p w:rsidR="00D1300B" w:rsidRDefault="00D1300B">
      <w:pPr>
        <w:rPr>
          <w:rFonts w:ascii="Arial" w:hAnsi="Arial"/>
        </w:rPr>
      </w:pPr>
    </w:p>
    <w:p w:rsidR="006F7563" w:rsidRDefault="006F7563">
      <w:r>
        <w:br w:type="page"/>
      </w: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lastRenderedPageBreak/>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D93C40" w:rsidRDefault="006E3D02" w:rsidP="00D93C40">
            <w:pPr>
              <w:pStyle w:val="ListParagraph"/>
              <w:numPr>
                <w:ilvl w:val="0"/>
                <w:numId w:val="24"/>
              </w:numPr>
              <w:rPr>
                <w:rFonts w:ascii="Arial" w:hAnsi="Arial"/>
              </w:rPr>
            </w:pPr>
            <w:r w:rsidRPr="00D93C40">
              <w:rPr>
                <w:rFonts w:ascii="Arial" w:hAnsi="Arial"/>
              </w:rPr>
              <w:t>Number Sense</w:t>
            </w:r>
            <w:r w:rsidR="001B4653" w:rsidRPr="00D93C40">
              <w:rPr>
                <w:rFonts w:ascii="Arial" w:hAnsi="Arial"/>
              </w:rPr>
              <w:t xml:space="preserve"> and Mental Calculations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93C40" w:rsidRPr="00850523" w:rsidRDefault="00602E26" w:rsidP="00850523">
            <w:pPr>
              <w:pStyle w:val="ListParagraph"/>
              <w:numPr>
                <w:ilvl w:val="0"/>
                <w:numId w:val="24"/>
              </w:numPr>
              <w:rPr>
                <w:rFonts w:ascii="Arial" w:hAnsi="Arial"/>
              </w:rPr>
            </w:pPr>
            <w:r w:rsidRPr="00D93C40">
              <w:rPr>
                <w:rFonts w:ascii="Arial" w:hAnsi="Arial"/>
              </w:rPr>
              <w:t>Angles and Plane Geometry</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850523" w:rsidRDefault="00850523" w:rsidP="00850523">
            <w:pPr>
              <w:pStyle w:val="ListParagraph"/>
              <w:numPr>
                <w:ilvl w:val="0"/>
                <w:numId w:val="24"/>
              </w:numPr>
              <w:rPr>
                <w:rFonts w:ascii="Arial" w:hAnsi="Arial"/>
              </w:rPr>
            </w:pPr>
            <w:r w:rsidRPr="00850523">
              <w:rPr>
                <w:rFonts w:ascii="Arial" w:hAnsi="Arial"/>
              </w:rPr>
              <w:t>Descriptive Statistics</w:t>
            </w:r>
          </w:p>
        </w:tc>
      </w:tr>
      <w:tr w:rsidR="00EA1164">
        <w:tc>
          <w:tcPr>
            <w:tcW w:w="675" w:type="dxa"/>
          </w:tcPr>
          <w:p w:rsidR="00EA1164" w:rsidRDefault="00EA1164">
            <w:pPr>
              <w:rPr>
                <w:rFonts w:ascii="Arial" w:hAnsi="Arial"/>
              </w:rPr>
            </w:pPr>
          </w:p>
        </w:tc>
        <w:tc>
          <w:tcPr>
            <w:tcW w:w="567" w:type="dxa"/>
          </w:tcPr>
          <w:p w:rsidR="00EA1164" w:rsidRDefault="00EA1164">
            <w:pPr>
              <w:rPr>
                <w:rFonts w:ascii="Arial" w:hAnsi="Arial"/>
              </w:rPr>
            </w:pPr>
          </w:p>
        </w:tc>
        <w:tc>
          <w:tcPr>
            <w:tcW w:w="7614" w:type="dxa"/>
          </w:tcPr>
          <w:p w:rsidR="00EA1164" w:rsidRDefault="00EA1164">
            <w:pPr>
              <w:rPr>
                <w:rFonts w:ascii="Arial" w:hAnsi="Arial"/>
              </w:rPr>
            </w:pPr>
          </w:p>
        </w:tc>
      </w:tr>
      <w:tr w:rsidR="00D1300B">
        <w:trPr>
          <w:cantSplit/>
        </w:trPr>
        <w:tc>
          <w:tcPr>
            <w:tcW w:w="675" w:type="dxa"/>
          </w:tcPr>
          <w:p w:rsidR="00D1300B" w:rsidRDefault="00D1300B">
            <w:pPr>
              <w:rPr>
                <w:rFonts w:ascii="Arial" w:hAnsi="Arial"/>
                <w:b/>
              </w:rPr>
            </w:pPr>
            <w:r>
              <w:rPr>
                <w:rFonts w:ascii="Arial" w:hAnsi="Arial"/>
                <w:b/>
              </w:rPr>
              <w:t>IV.</w:t>
            </w:r>
          </w:p>
        </w:tc>
        <w:tc>
          <w:tcPr>
            <w:tcW w:w="8181" w:type="dxa"/>
            <w:gridSpan w:val="2"/>
          </w:tcPr>
          <w:p w:rsidR="00D1300B" w:rsidRDefault="00D1300B" w:rsidP="00B97511">
            <w:pPr>
              <w:rPr>
                <w:rFonts w:ascii="Arial" w:hAnsi="Arial"/>
                <w:i/>
              </w:rPr>
            </w:pPr>
            <w:r>
              <w:rPr>
                <w:rFonts w:ascii="Arial" w:hAnsi="Arial"/>
                <w:b/>
              </w:rPr>
              <w:t>REQUIRED RESOURCES:</w:t>
            </w:r>
          </w:p>
        </w:tc>
      </w:tr>
      <w:tr w:rsidR="00737F44">
        <w:trPr>
          <w:cantSplit/>
        </w:trPr>
        <w:tc>
          <w:tcPr>
            <w:tcW w:w="675" w:type="dxa"/>
          </w:tcPr>
          <w:p w:rsidR="00737F44" w:rsidRDefault="00737F44">
            <w:pPr>
              <w:rPr>
                <w:rFonts w:ascii="Arial" w:hAnsi="Arial"/>
                <w:b/>
              </w:rPr>
            </w:pPr>
          </w:p>
        </w:tc>
        <w:tc>
          <w:tcPr>
            <w:tcW w:w="8181" w:type="dxa"/>
            <w:gridSpan w:val="2"/>
          </w:tcPr>
          <w:p w:rsidR="000E4671" w:rsidRDefault="000E4671" w:rsidP="000E4671">
            <w:pPr>
              <w:rPr>
                <w:rFonts w:ascii="Arial" w:hAnsi="Arial"/>
              </w:rPr>
            </w:pPr>
          </w:p>
          <w:p w:rsidR="009F20D2" w:rsidRDefault="009F20D2" w:rsidP="009F20D2">
            <w:pPr>
              <w:rPr>
                <w:rFonts w:ascii="Arial" w:hAnsi="Arial"/>
              </w:rPr>
            </w:pPr>
            <w:r>
              <w:rPr>
                <w:rFonts w:ascii="Arial" w:hAnsi="Arial"/>
              </w:rPr>
              <w:t xml:space="preserve">MyMathTest Access Code Package, Pearson </w:t>
            </w:r>
            <w:r w:rsidRPr="00074C0F">
              <w:rPr>
                <w:rFonts w:ascii="Arial" w:hAnsi="Arial"/>
                <w:szCs w:val="24"/>
              </w:rPr>
              <w:t>Canada</w:t>
            </w:r>
            <w:r>
              <w:rPr>
                <w:rFonts w:ascii="Arial" w:hAnsi="Arial"/>
                <w:szCs w:val="24"/>
              </w:rPr>
              <w:t>,</w:t>
            </w:r>
            <w:r w:rsidRPr="00074C0F">
              <w:rPr>
                <w:rFonts w:ascii="Arial" w:hAnsi="Arial"/>
                <w:szCs w:val="24"/>
              </w:rPr>
              <w:t xml:space="preserve"> </w:t>
            </w:r>
            <w:r w:rsidRPr="00074C0F">
              <w:rPr>
                <w:rFonts w:ascii="Arial" w:hAnsi="Arial" w:cs="Arial"/>
                <w:szCs w:val="24"/>
              </w:rPr>
              <w:t>ISBN: 0321557077</w:t>
            </w:r>
          </w:p>
          <w:p w:rsidR="009F20D2" w:rsidRDefault="009F20D2" w:rsidP="000E4671">
            <w:pPr>
              <w:rPr>
                <w:rFonts w:ascii="Arial" w:hAnsi="Arial"/>
              </w:rPr>
            </w:pPr>
          </w:p>
          <w:p w:rsidR="000E4671" w:rsidRDefault="000E4671" w:rsidP="000E4671">
            <w:pPr>
              <w:rPr>
                <w:rFonts w:ascii="Arial" w:hAnsi="Arial"/>
              </w:rPr>
            </w:pPr>
            <w:r>
              <w:rPr>
                <w:rFonts w:ascii="Arial" w:hAnsi="Arial"/>
              </w:rPr>
              <w:t>Calculator:  SHARP Scientific Calculator EL-531.</w:t>
            </w:r>
          </w:p>
          <w:p w:rsidR="00B97511" w:rsidRDefault="00EA042A" w:rsidP="000E4671">
            <w:pPr>
              <w:rPr>
                <w:rFonts w:ascii="Arial" w:hAnsi="Arial"/>
              </w:rPr>
            </w:pPr>
            <w:r>
              <w:rPr>
                <w:rFonts w:ascii="Arial" w:hAnsi="Arial"/>
                <w:noProof/>
              </w:rPr>
              <mc:AlternateContent>
                <mc:Choice Requires="wps">
                  <w:drawing>
                    <wp:anchor distT="0" distB="0" distL="114300" distR="114300" simplePos="0" relativeHeight="251658240" behindDoc="0" locked="0" layoutInCell="1" allowOverlap="1" wp14:anchorId="2296364E" wp14:editId="77AE178A">
                      <wp:simplePos x="0" y="0"/>
                      <wp:positionH relativeFrom="column">
                        <wp:posOffset>0</wp:posOffset>
                      </wp:positionH>
                      <wp:positionV relativeFrom="paragraph">
                        <wp:posOffset>151130</wp:posOffset>
                      </wp:positionV>
                      <wp:extent cx="5532120" cy="899160"/>
                      <wp:effectExtent l="0" t="0" r="11430" b="1524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2120" cy="899160"/>
                              </a:xfrm>
                              <a:prstGeom prst="rect">
                                <a:avLst/>
                              </a:prstGeom>
                              <a:solidFill>
                                <a:srgbClr val="FFFFFF"/>
                              </a:solidFill>
                              <a:ln w="9525">
                                <a:solidFill>
                                  <a:srgbClr val="000000"/>
                                </a:solidFill>
                                <a:miter lim="800000"/>
                                <a:headEnd/>
                                <a:tailEnd/>
                              </a:ln>
                            </wps:spPr>
                            <wps:txbx>
                              <w:txbxContent>
                                <w:p w:rsidR="0082137E" w:rsidRDefault="0082137E">
                                  <w:r>
                                    <w:t>Note:</w:t>
                                  </w:r>
                                </w:p>
                                <w:p w:rsidR="0082137E" w:rsidRDefault="0082137E"/>
                                <w:p w:rsidR="0082137E" w:rsidRDefault="0082137E" w:rsidP="00B97511">
                                  <w:pPr>
                                    <w:rPr>
                                      <w:rFonts w:ascii="Arial" w:hAnsi="Arial"/>
                                      <w:b/>
                                    </w:rPr>
                                  </w:pPr>
                                  <w:r>
                                    <w:rPr>
                                      <w:rFonts w:ascii="Arial" w:hAnsi="Arial"/>
                                      <w:i/>
                                      <w:iCs/>
                                    </w:rPr>
                                    <w:t>The use of some kinds of calculators, cell phones, and other electronic devices may be restricted during tests.</w:t>
                                  </w:r>
                                </w:p>
                                <w:p w:rsidR="0082137E" w:rsidRDefault="008213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0;margin-top:11.9pt;width:435.6pt;height:7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">
                      <v:textbox>
                        <w:txbxContent>
                          <w:p w:rsidR="0082137E" w:rsidRDefault="0082137E">
                            <w:r>
                              <w:t>Note:</w:t>
                            </w:r>
                          </w:p>
                          <w:p w:rsidR="0082137E" w:rsidRDefault="0082137E"/>
                          <w:p w:rsidR="0082137E" w:rsidRDefault="0082137E" w:rsidP="00B97511">
                            <w:pPr>
                              <w:rPr>
                                <w:rFonts w:ascii="Arial" w:hAnsi="Arial"/>
                                <w:b/>
                              </w:rPr>
                            </w:pPr>
                            <w:r>
                              <w:rPr>
                                <w:rFonts w:ascii="Arial" w:hAnsi="Arial"/>
                                <w:i/>
                                <w:iCs/>
                              </w:rPr>
                              <w:t>The use of some kinds of calculators, cell phones, and other electronic devices may be restricted during tests.</w:t>
                            </w:r>
                          </w:p>
                          <w:p w:rsidR="0082137E" w:rsidRDefault="0082137E"/>
                        </w:txbxContent>
                      </v:textbox>
                    </v:shape>
                  </w:pict>
                </mc:Fallback>
              </mc:AlternateContent>
            </w:r>
          </w:p>
          <w:p w:rsidR="00B97511" w:rsidRDefault="00B97511" w:rsidP="000E4671">
            <w:pPr>
              <w:rPr>
                <w:rFonts w:ascii="Arial" w:hAnsi="Arial"/>
              </w:rPr>
            </w:pPr>
          </w:p>
          <w:p w:rsidR="00B97511" w:rsidRDefault="00B97511" w:rsidP="000E4671">
            <w:pPr>
              <w:rPr>
                <w:rFonts w:ascii="Arial" w:hAnsi="Arial"/>
              </w:rPr>
            </w:pPr>
          </w:p>
          <w:p w:rsidR="00B97511" w:rsidRDefault="00B97511" w:rsidP="000E4671">
            <w:pPr>
              <w:rPr>
                <w:rFonts w:ascii="Arial" w:hAnsi="Arial"/>
              </w:rPr>
            </w:pPr>
          </w:p>
          <w:p w:rsidR="00B97511" w:rsidRDefault="00B97511" w:rsidP="000E4671">
            <w:pPr>
              <w:rPr>
                <w:rFonts w:ascii="Arial" w:hAnsi="Arial"/>
              </w:rPr>
            </w:pPr>
          </w:p>
          <w:p w:rsidR="006F7563" w:rsidRDefault="006F7563" w:rsidP="000E4671">
            <w:pPr>
              <w:rPr>
                <w:rFonts w:ascii="Arial" w:hAnsi="Arial"/>
              </w:rPr>
            </w:pPr>
          </w:p>
          <w:p w:rsidR="00737F44" w:rsidRDefault="00737F44" w:rsidP="00850523">
            <w:pPr>
              <w:rPr>
                <w:rFonts w:ascii="Arial" w:hAnsi="Arial"/>
                <w:b/>
              </w:rPr>
            </w:pPr>
          </w:p>
        </w:tc>
      </w:tr>
    </w:tbl>
    <w:p w:rsidR="00A82823" w:rsidRDefault="00A82823">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850523">
            <w:pPr>
              <w:rPr>
                <w:rFonts w:ascii="Arial" w:hAnsi="Arial"/>
                <w:b/>
              </w:rPr>
            </w:pPr>
            <w:r>
              <w:rPr>
                <w:rFonts w:ascii="Arial" w:hAnsi="Arial"/>
              </w:rPr>
              <w:t xml:space="preserve">   </w:t>
            </w:r>
            <w:r w:rsidR="00B97511" w:rsidRPr="00A82823">
              <w:rPr>
                <w:rFonts w:ascii="Arial" w:hAnsi="Arial"/>
              </w:rPr>
              <w:tab/>
            </w:r>
            <w:r w:rsidR="00B97511" w:rsidRPr="00A82823">
              <w:rPr>
                <w:rFonts w:ascii="Arial" w:hAnsi="Arial"/>
              </w:rPr>
              <w:br w:type="page"/>
            </w:r>
            <w:r w:rsidR="00D1300B">
              <w:rPr>
                <w:rFonts w:ascii="Arial" w:hAnsi="Arial"/>
                <w:b/>
              </w:rPr>
              <w:t>V.</w:t>
            </w:r>
          </w:p>
        </w:tc>
        <w:tc>
          <w:tcPr>
            <w:tcW w:w="8181" w:type="dxa"/>
          </w:tcPr>
          <w:p w:rsidR="00D1300B" w:rsidRPr="009C59A5" w:rsidRDefault="00D1300B">
            <w:pPr>
              <w:rPr>
                <w:rFonts w:ascii="Arial" w:hAnsi="Arial"/>
                <w:b/>
                <w:color w:val="FF0000"/>
              </w:rPr>
            </w:pPr>
            <w:r>
              <w:rPr>
                <w:rFonts w:ascii="Arial" w:hAnsi="Arial"/>
                <w:b/>
              </w:rPr>
              <w:t>EVALUATION PROCESS/GRADING SYSTEM:</w:t>
            </w:r>
            <w:r w:rsidR="009C59A5">
              <w:rPr>
                <w:rFonts w:ascii="Arial" w:hAnsi="Arial"/>
                <w:b/>
              </w:rPr>
              <w:t xml:space="preserve"> </w:t>
            </w:r>
          </w:p>
          <w:p w:rsidR="00130F2E" w:rsidRDefault="00130F2E">
            <w:pPr>
              <w:rPr>
                <w:rFonts w:ascii="Arial" w:hAnsi="Arial"/>
                <w:b/>
              </w:rPr>
            </w:pPr>
          </w:p>
          <w:p w:rsidR="00130F2E" w:rsidRDefault="00130F2E">
            <w:pPr>
              <w:rPr>
                <w:rFonts w:ascii="Arial" w:hAnsi="Arial"/>
              </w:rPr>
            </w:pPr>
            <w:r>
              <w:rPr>
                <w:rFonts w:ascii="Arial" w:hAnsi="Arial"/>
              </w:rPr>
              <w:t xml:space="preserve">Classroom Activities  </w:t>
            </w:r>
            <w:r w:rsidR="001B4653">
              <w:rPr>
                <w:rFonts w:ascii="Arial" w:hAnsi="Arial"/>
              </w:rPr>
              <w:t>and A</w:t>
            </w:r>
            <w:r w:rsidR="00850523">
              <w:rPr>
                <w:rFonts w:ascii="Arial" w:hAnsi="Arial"/>
              </w:rPr>
              <w:t>ssignments</w:t>
            </w:r>
            <w:r>
              <w:rPr>
                <w:rFonts w:ascii="Arial" w:hAnsi="Arial"/>
              </w:rPr>
              <w:t xml:space="preserve">  </w:t>
            </w:r>
            <w:r w:rsidR="00AE2A7C">
              <w:rPr>
                <w:rFonts w:ascii="Arial" w:hAnsi="Arial"/>
              </w:rPr>
              <w:t xml:space="preserve">                </w:t>
            </w:r>
            <w:r>
              <w:rPr>
                <w:rFonts w:ascii="Arial" w:hAnsi="Arial"/>
              </w:rPr>
              <w:t xml:space="preserve">  </w:t>
            </w:r>
            <w:r w:rsidR="00AE2A7C">
              <w:rPr>
                <w:rFonts w:ascii="Arial" w:hAnsi="Arial"/>
              </w:rPr>
              <w:t>30</w:t>
            </w:r>
            <w:r>
              <w:rPr>
                <w:rFonts w:ascii="Arial" w:hAnsi="Arial"/>
              </w:rPr>
              <w:t>%</w:t>
            </w:r>
          </w:p>
          <w:p w:rsidR="009F20D2" w:rsidRDefault="009F20D2">
            <w:pPr>
              <w:rPr>
                <w:rFonts w:ascii="Arial" w:hAnsi="Arial"/>
              </w:rPr>
            </w:pPr>
            <w:r>
              <w:rPr>
                <w:rFonts w:ascii="Arial" w:hAnsi="Arial"/>
              </w:rPr>
              <w:t>MyMathTest Component                                           20%</w:t>
            </w:r>
          </w:p>
          <w:p w:rsidR="00130F2E" w:rsidRPr="00130F2E" w:rsidRDefault="00130F2E">
            <w:pPr>
              <w:rPr>
                <w:rFonts w:ascii="Arial" w:hAnsi="Arial"/>
              </w:rPr>
            </w:pPr>
            <w:r>
              <w:rPr>
                <w:rFonts w:ascii="Arial" w:hAnsi="Arial"/>
              </w:rPr>
              <w:t xml:space="preserve">Tests </w:t>
            </w:r>
            <w:r w:rsidR="001B4653">
              <w:rPr>
                <w:rFonts w:ascii="Arial" w:hAnsi="Arial"/>
              </w:rPr>
              <w:t xml:space="preserve">                                                                        </w:t>
            </w:r>
            <w:r w:rsidR="009F20D2">
              <w:rPr>
                <w:rFonts w:ascii="Arial" w:hAnsi="Arial"/>
              </w:rPr>
              <w:t xml:space="preserve"> 5</w:t>
            </w:r>
            <w:r>
              <w:rPr>
                <w:rFonts w:ascii="Arial" w:hAnsi="Arial"/>
              </w:rPr>
              <w:t>0%</w:t>
            </w:r>
          </w:p>
          <w:p w:rsidR="00D1300B" w:rsidRDefault="00D1300B" w:rsidP="00130F2E"/>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BC15C2">
        <w:tc>
          <w:tcPr>
            <w:tcW w:w="675" w:type="dxa"/>
          </w:tcPr>
          <w:p w:rsidR="00BC15C2" w:rsidRDefault="00BC15C2">
            <w:pPr>
              <w:rPr>
                <w:rFonts w:ascii="Arial" w:hAnsi="Arial" w:cs="Arial"/>
              </w:rPr>
            </w:pPr>
          </w:p>
        </w:tc>
        <w:tc>
          <w:tcPr>
            <w:tcW w:w="1701" w:type="dxa"/>
          </w:tcPr>
          <w:p w:rsidR="00BC15C2" w:rsidRDefault="00BC15C2">
            <w:pPr>
              <w:rPr>
                <w:rFonts w:ascii="Arial" w:hAnsi="Arial" w:cs="Arial"/>
              </w:rPr>
            </w:pPr>
          </w:p>
        </w:tc>
        <w:tc>
          <w:tcPr>
            <w:tcW w:w="4678" w:type="dxa"/>
          </w:tcPr>
          <w:p w:rsidR="00BC15C2" w:rsidRDefault="00BC15C2">
            <w:pPr>
              <w:rPr>
                <w:rFonts w:ascii="Arial" w:hAnsi="Arial" w:cs="Arial"/>
              </w:rPr>
            </w:pPr>
          </w:p>
        </w:tc>
        <w:tc>
          <w:tcPr>
            <w:tcW w:w="1802" w:type="dxa"/>
          </w:tcPr>
          <w:p w:rsidR="00BC15C2" w:rsidRDefault="00BC15C2">
            <w:pPr>
              <w:jc w:val="center"/>
              <w:rPr>
                <w:rFonts w:ascii="Arial" w:hAnsi="Arial" w:cs="Arial"/>
              </w:rPr>
            </w:pPr>
          </w:p>
        </w:tc>
      </w:tr>
      <w:tr w:rsidR="00BC15C2" w:rsidTr="00361B79">
        <w:tc>
          <w:tcPr>
            <w:tcW w:w="8856" w:type="dxa"/>
            <w:gridSpan w:val="4"/>
          </w:tcPr>
          <w:p w:rsidR="00BC15C2" w:rsidRDefault="00BC15C2" w:rsidP="00C355D5">
            <w:pPr>
              <w:rPr>
                <w:rFonts w:ascii="Arial" w:hAnsi="Arial" w:cs="Arial"/>
              </w:rPr>
            </w:pPr>
            <w:r w:rsidRPr="002876E6">
              <w:rPr>
                <w:rFonts w:ascii="Arial" w:hAnsi="Arial" w:cs="Arial"/>
              </w:rPr>
              <w:t xml:space="preserve">If a faculty member determines that a student is at risk </w:t>
            </w:r>
            <w:r>
              <w:rPr>
                <w:rFonts w:ascii="Arial" w:hAnsi="Arial" w:cs="Arial"/>
              </w:rPr>
              <w:t>of not being successful in his or her</w:t>
            </w:r>
            <w:r w:rsidRPr="002876E6">
              <w:rPr>
                <w:rFonts w:ascii="Arial" w:hAnsi="Arial" w:cs="Arial"/>
              </w:rPr>
              <w:t xml:space="preserve">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D1300B" w:rsidRDefault="00D1300B">
      <w:pPr>
        <w:rPr>
          <w:rFonts w:ascii="Arial" w:hAnsi="Arial" w:cs="Arial"/>
        </w:rPr>
      </w:pPr>
    </w:p>
    <w:tbl>
      <w:tblPr>
        <w:tblW w:w="9072" w:type="dxa"/>
        <w:tblLayout w:type="fixed"/>
        <w:tblLook w:val="0000" w:firstRow="0" w:lastRow="0" w:firstColumn="0" w:lastColumn="0" w:noHBand="0" w:noVBand="0"/>
      </w:tblPr>
      <w:tblGrid>
        <w:gridCol w:w="648"/>
        <w:gridCol w:w="27"/>
        <w:gridCol w:w="8163"/>
        <w:gridCol w:w="234"/>
      </w:tblGrid>
      <w:tr w:rsidR="0046272C" w:rsidRPr="0046272C" w:rsidTr="00535A95">
        <w:trPr>
          <w:cantSplit/>
        </w:trPr>
        <w:tc>
          <w:tcPr>
            <w:tcW w:w="675" w:type="dxa"/>
            <w:gridSpan w:val="2"/>
          </w:tcPr>
          <w:p w:rsidR="0046272C" w:rsidRPr="0046272C" w:rsidRDefault="0046272C" w:rsidP="0046272C">
            <w:pPr>
              <w:autoSpaceDE w:val="0"/>
              <w:autoSpaceDN w:val="0"/>
              <w:rPr>
                <w:rFonts w:ascii="Arial" w:hAnsi="Arial"/>
                <w:b/>
                <w:szCs w:val="24"/>
              </w:rPr>
            </w:pPr>
            <w:r w:rsidRPr="0046272C">
              <w:rPr>
                <w:rFonts w:ascii="Arial" w:hAnsi="Arial"/>
                <w:b/>
                <w:szCs w:val="24"/>
              </w:rPr>
              <w:t>VI.</w:t>
            </w:r>
          </w:p>
        </w:tc>
        <w:tc>
          <w:tcPr>
            <w:tcW w:w="8397" w:type="dxa"/>
            <w:gridSpan w:val="2"/>
          </w:tcPr>
          <w:p w:rsidR="0046272C" w:rsidRPr="0046272C" w:rsidRDefault="0046272C" w:rsidP="0046272C">
            <w:pPr>
              <w:autoSpaceDE w:val="0"/>
              <w:autoSpaceDN w:val="0"/>
              <w:rPr>
                <w:rFonts w:ascii="Arial" w:hAnsi="Arial"/>
                <w:b/>
                <w:szCs w:val="24"/>
              </w:rPr>
            </w:pPr>
            <w:r w:rsidRPr="0046272C">
              <w:rPr>
                <w:rFonts w:ascii="Arial" w:hAnsi="Arial"/>
                <w:b/>
                <w:szCs w:val="24"/>
              </w:rPr>
              <w:t>SPECIAL NOTES:</w:t>
            </w:r>
          </w:p>
          <w:p w:rsidR="0046272C" w:rsidRPr="0046272C" w:rsidRDefault="0046272C" w:rsidP="0046272C">
            <w:pPr>
              <w:autoSpaceDE w:val="0"/>
              <w:autoSpaceDN w:val="0"/>
              <w:rPr>
                <w:rFonts w:ascii="Arial" w:hAnsi="Arial"/>
                <w:szCs w:val="24"/>
              </w:rPr>
            </w:pPr>
          </w:p>
        </w:tc>
      </w:tr>
      <w:tr w:rsidR="0046272C" w:rsidRPr="0046272C" w:rsidTr="0046272C">
        <w:trPr>
          <w:gridAfter w:val="1"/>
          <w:wAfter w:w="234" w:type="dxa"/>
          <w:cantSplit/>
        </w:trPr>
        <w:tc>
          <w:tcPr>
            <w:tcW w:w="8838" w:type="dxa"/>
            <w:gridSpan w:val="3"/>
          </w:tcPr>
          <w:p w:rsidR="0046272C" w:rsidRPr="0046272C" w:rsidRDefault="0046272C" w:rsidP="0046272C">
            <w:pPr>
              <w:autoSpaceDE w:val="0"/>
              <w:autoSpaceDN w:val="0"/>
              <w:rPr>
                <w:rFonts w:ascii="Arial" w:hAnsi="Arial" w:cs="Arial"/>
                <w:szCs w:val="24"/>
                <w:u w:val="single"/>
              </w:rPr>
            </w:pPr>
            <w:r w:rsidRPr="0046272C">
              <w:rPr>
                <w:rFonts w:ascii="Arial" w:hAnsi="Arial" w:cs="Arial"/>
                <w:szCs w:val="24"/>
                <w:u w:val="single"/>
              </w:rPr>
              <w:t>Attendance:</w:t>
            </w:r>
          </w:p>
          <w:p w:rsidR="0046272C" w:rsidRPr="0046272C" w:rsidRDefault="0046272C" w:rsidP="0046272C">
            <w:pPr>
              <w:autoSpaceDE w:val="0"/>
              <w:autoSpaceDN w:val="0"/>
              <w:rPr>
                <w:rFonts w:ascii="Arial" w:hAnsi="Arial" w:cs="Arial"/>
                <w:szCs w:val="24"/>
              </w:rPr>
            </w:pPr>
            <w:r w:rsidRPr="0046272C">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46272C" w:rsidRPr="0046272C" w:rsidRDefault="0046272C" w:rsidP="0046272C">
            <w:pPr>
              <w:autoSpaceDE w:val="0"/>
              <w:autoSpaceDN w:val="0"/>
              <w:rPr>
                <w:rFonts w:ascii="Arial" w:hAnsi="Arial"/>
                <w:szCs w:val="24"/>
              </w:rPr>
            </w:pPr>
            <w:r w:rsidRPr="0046272C">
              <w:rPr>
                <w:rFonts w:ascii="Arial" w:hAnsi="Arial" w:cs="Arial"/>
                <w:szCs w:val="24"/>
              </w:rPr>
              <w:t xml:space="preserve"> </w:t>
            </w:r>
          </w:p>
        </w:tc>
      </w:tr>
      <w:tr w:rsidR="0046272C" w:rsidRPr="0046272C" w:rsidTr="0046272C">
        <w:trPr>
          <w:gridAfter w:val="1"/>
          <w:wAfter w:w="234" w:type="dxa"/>
          <w:cantSplit/>
        </w:trPr>
        <w:tc>
          <w:tcPr>
            <w:tcW w:w="648" w:type="dxa"/>
          </w:tcPr>
          <w:p w:rsidR="0046272C" w:rsidRPr="0046272C" w:rsidRDefault="0046272C" w:rsidP="0046272C">
            <w:pPr>
              <w:autoSpaceDE w:val="0"/>
              <w:autoSpaceDN w:val="0"/>
              <w:rPr>
                <w:rFonts w:ascii="Arial" w:hAnsi="Arial"/>
                <w:b/>
                <w:szCs w:val="24"/>
              </w:rPr>
            </w:pPr>
            <w:r w:rsidRPr="0046272C">
              <w:rPr>
                <w:rFonts w:ascii="Arial" w:hAnsi="Arial"/>
                <w:b/>
                <w:szCs w:val="24"/>
              </w:rPr>
              <w:t>VII.</w:t>
            </w:r>
          </w:p>
        </w:tc>
        <w:tc>
          <w:tcPr>
            <w:tcW w:w="8190" w:type="dxa"/>
            <w:gridSpan w:val="2"/>
          </w:tcPr>
          <w:p w:rsidR="0046272C" w:rsidRPr="0046272C" w:rsidRDefault="0046272C" w:rsidP="0046272C">
            <w:pPr>
              <w:autoSpaceDE w:val="0"/>
              <w:autoSpaceDN w:val="0"/>
              <w:rPr>
                <w:rFonts w:ascii="Arial" w:hAnsi="Arial"/>
                <w:b/>
                <w:szCs w:val="24"/>
              </w:rPr>
            </w:pPr>
            <w:r w:rsidRPr="0046272C">
              <w:rPr>
                <w:rFonts w:ascii="Arial" w:hAnsi="Arial"/>
                <w:b/>
                <w:szCs w:val="24"/>
              </w:rPr>
              <w:t>COURSE OUTLINE ADDENDUM:</w:t>
            </w:r>
          </w:p>
          <w:p w:rsidR="0046272C" w:rsidRPr="0046272C" w:rsidRDefault="0046272C" w:rsidP="0046272C">
            <w:pPr>
              <w:autoSpaceDE w:val="0"/>
              <w:autoSpaceDN w:val="0"/>
              <w:rPr>
                <w:rFonts w:ascii="Arial" w:hAnsi="Arial"/>
                <w:b/>
                <w:szCs w:val="24"/>
              </w:rPr>
            </w:pPr>
          </w:p>
        </w:tc>
      </w:tr>
      <w:tr w:rsidR="004D3B81" w:rsidRPr="0046272C" w:rsidTr="00D3748A">
        <w:trPr>
          <w:gridAfter w:val="1"/>
          <w:wAfter w:w="234" w:type="dxa"/>
          <w:cantSplit/>
        </w:trPr>
        <w:tc>
          <w:tcPr>
            <w:tcW w:w="8838" w:type="dxa"/>
            <w:gridSpan w:val="3"/>
          </w:tcPr>
          <w:p w:rsidR="004D3B81" w:rsidRPr="0046272C" w:rsidRDefault="004D3B81" w:rsidP="009C59A5">
            <w:pPr>
              <w:autoSpaceDE w:val="0"/>
              <w:autoSpaceDN w:val="0"/>
              <w:rPr>
                <w:rFonts w:ascii="Arial" w:hAnsi="Arial"/>
                <w:szCs w:val="24"/>
              </w:rPr>
            </w:pPr>
            <w:r w:rsidRPr="0046272C">
              <w:rPr>
                <w:rFonts w:ascii="Arial" w:hAnsi="Arial"/>
                <w:szCs w:val="24"/>
              </w:rPr>
              <w:t>The provisions contained in the addendum located on the portal form part of this course outline</w:t>
            </w:r>
            <w:r>
              <w:rPr>
                <w:rFonts w:ascii="Arial" w:hAnsi="Arial"/>
                <w:szCs w:val="24"/>
              </w:rPr>
              <w:t>.</w:t>
            </w:r>
          </w:p>
        </w:tc>
      </w:tr>
    </w:tbl>
    <w:p w:rsidR="0046272C" w:rsidRPr="0046272C" w:rsidRDefault="0046272C" w:rsidP="0046272C">
      <w:pPr>
        <w:tabs>
          <w:tab w:val="center" w:pos="4560"/>
        </w:tabs>
        <w:autoSpaceDE w:val="0"/>
        <w:autoSpaceDN w:val="0"/>
        <w:rPr>
          <w:rFonts w:ascii="Arial" w:hAnsi="Arial" w:cs="Arial"/>
          <w:i/>
          <w:iCs/>
          <w:szCs w:val="24"/>
          <w:lang w:val="en-GB"/>
        </w:rPr>
      </w:pPr>
    </w:p>
    <w:sectPr w:rsidR="0046272C" w:rsidRPr="0046272C" w:rsidSect="00A07750">
      <w:headerReference w:type="even" r:id="rId9"/>
      <w:headerReference w:type="default" r:id="rId10"/>
      <w:pgSz w:w="12240" w:h="15840" w:code="1"/>
      <w:pgMar w:top="1440" w:right="1797" w:bottom="1361" w:left="1797"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37E" w:rsidRDefault="0082137E">
      <w:r>
        <w:separator/>
      </w:r>
    </w:p>
  </w:endnote>
  <w:endnote w:type="continuationSeparator" w:id="0">
    <w:p w:rsidR="0082137E" w:rsidRDefault="00821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37E" w:rsidRDefault="0082137E">
      <w:r>
        <w:separator/>
      </w:r>
    </w:p>
  </w:footnote>
  <w:footnote w:type="continuationSeparator" w:id="0">
    <w:p w:rsidR="0082137E" w:rsidRDefault="008213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37E" w:rsidRDefault="0082137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82137E" w:rsidRDefault="008213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37E" w:rsidRDefault="0082137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55A13">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82137E">
      <w:tc>
        <w:tcPr>
          <w:tcW w:w="3794" w:type="dxa"/>
        </w:tcPr>
        <w:p w:rsidR="0082137E" w:rsidRDefault="0082137E">
          <w:pPr>
            <w:rPr>
              <w:rFonts w:ascii="Arial" w:hAnsi="Arial"/>
              <w:snapToGrid w:val="0"/>
            </w:rPr>
          </w:pPr>
        </w:p>
      </w:tc>
      <w:tc>
        <w:tcPr>
          <w:tcW w:w="1134" w:type="dxa"/>
        </w:tcPr>
        <w:p w:rsidR="0082137E" w:rsidRDefault="0082137E">
          <w:pPr>
            <w:pStyle w:val="Header"/>
            <w:jc w:val="center"/>
            <w:rPr>
              <w:rFonts w:ascii="Arial" w:hAnsi="Arial"/>
              <w:snapToGrid w:val="0"/>
            </w:rPr>
          </w:pPr>
        </w:p>
      </w:tc>
      <w:tc>
        <w:tcPr>
          <w:tcW w:w="3928" w:type="dxa"/>
        </w:tcPr>
        <w:p w:rsidR="0082137E" w:rsidRDefault="0082137E">
          <w:pPr>
            <w:pStyle w:val="Header"/>
            <w:jc w:val="right"/>
            <w:rPr>
              <w:rFonts w:ascii="Arial" w:hAnsi="Arial"/>
              <w:snapToGrid w:val="0"/>
            </w:rPr>
          </w:pPr>
        </w:p>
      </w:tc>
    </w:tr>
  </w:tbl>
  <w:p w:rsidR="0082137E" w:rsidRPr="00504612" w:rsidRDefault="0082137E" w:rsidP="00504612">
    <w:pPr>
      <w:spacing w:after="200" w:line="276" w:lineRule="auto"/>
      <w:rPr>
        <w:rFonts w:ascii="Arial" w:hAnsi="Arial" w:cs="Arial"/>
        <w:snapToGrid w:val="0"/>
        <w:szCs w:val="24"/>
      </w:rPr>
    </w:pPr>
    <w:r w:rsidRPr="00504612">
      <w:rPr>
        <w:rFonts w:ascii="Arial" w:eastAsia="Calibri" w:hAnsi="Arial" w:cs="Arial"/>
        <w:szCs w:val="24"/>
        <w:lang w:val="en-CA"/>
      </w:rPr>
      <w:t>Numeracy &amp; Quantitative Reasoning</w:t>
    </w:r>
    <w:r w:rsidRPr="00504612">
      <w:rPr>
        <w:rFonts w:ascii="Arial" w:eastAsia="Calibri" w:hAnsi="Arial" w:cs="Arial"/>
        <w:szCs w:val="24"/>
        <w:lang w:val="en-CA"/>
      </w:rPr>
      <w:tab/>
    </w:r>
    <w:r w:rsidRPr="00504612">
      <w:rPr>
        <w:rFonts w:ascii="Arial" w:eastAsia="Calibri" w:hAnsi="Arial" w:cs="Arial"/>
        <w:szCs w:val="24"/>
        <w:lang w:val="en-CA"/>
      </w:rPr>
      <w:tab/>
    </w:r>
    <w:r w:rsidRPr="00504612">
      <w:rPr>
        <w:rFonts w:ascii="Arial" w:eastAsia="Calibri" w:hAnsi="Arial" w:cs="Arial"/>
        <w:szCs w:val="24"/>
        <w:lang w:val="en-CA"/>
      </w:rPr>
      <w:tab/>
    </w:r>
    <w:r w:rsidRPr="00504612">
      <w:rPr>
        <w:rFonts w:ascii="Arial" w:eastAsia="Calibri" w:hAnsi="Arial" w:cs="Arial"/>
        <w:szCs w:val="24"/>
        <w:lang w:val="en-CA"/>
      </w:rPr>
      <w:tab/>
      <w:t xml:space="preserve">     MTH 165-3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38D7979"/>
    <w:multiLevelType w:val="hybridMultilevel"/>
    <w:tmpl w:val="EB3264D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F607CDC"/>
    <w:multiLevelType w:val="multilevel"/>
    <w:tmpl w:val="5576006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5607B05"/>
    <w:multiLevelType w:val="multilevel"/>
    <w:tmpl w:val="55760068"/>
    <w:lvl w:ilvl="0">
      <w:start w:val="1"/>
      <w:numFmt w:val="bullet"/>
      <w:lvlText w:val=""/>
      <w:lvlJc w:val="left"/>
      <w:pPr>
        <w:tabs>
          <w:tab w:val="num" w:pos="-380"/>
        </w:tabs>
        <w:ind w:left="-380" w:hanging="360"/>
      </w:pPr>
      <w:rPr>
        <w:rFonts w:ascii="Symbol" w:hAnsi="Symbol" w:hint="default"/>
        <w:sz w:val="20"/>
      </w:rPr>
    </w:lvl>
    <w:lvl w:ilvl="1">
      <w:start w:val="1"/>
      <w:numFmt w:val="bullet"/>
      <w:lvlText w:val="o"/>
      <w:lvlJc w:val="left"/>
      <w:pPr>
        <w:tabs>
          <w:tab w:val="num" w:pos="340"/>
        </w:tabs>
        <w:ind w:left="340" w:hanging="360"/>
      </w:pPr>
      <w:rPr>
        <w:rFonts w:ascii="Courier New" w:hAnsi="Courier New" w:hint="default"/>
        <w:sz w:val="20"/>
      </w:rPr>
    </w:lvl>
    <w:lvl w:ilvl="2">
      <w:start w:val="1"/>
      <w:numFmt w:val="bullet"/>
      <w:lvlText w:val=""/>
      <w:lvlJc w:val="left"/>
      <w:pPr>
        <w:tabs>
          <w:tab w:val="num" w:pos="1060"/>
        </w:tabs>
        <w:ind w:left="1060" w:hanging="360"/>
      </w:pPr>
      <w:rPr>
        <w:rFonts w:ascii="Wingdings" w:hAnsi="Wingdings" w:hint="default"/>
        <w:sz w:val="20"/>
      </w:rPr>
    </w:lvl>
    <w:lvl w:ilvl="3" w:tentative="1">
      <w:start w:val="1"/>
      <w:numFmt w:val="bullet"/>
      <w:lvlText w:val=""/>
      <w:lvlJc w:val="left"/>
      <w:pPr>
        <w:tabs>
          <w:tab w:val="num" w:pos="1780"/>
        </w:tabs>
        <w:ind w:left="1780" w:hanging="360"/>
      </w:pPr>
      <w:rPr>
        <w:rFonts w:ascii="Wingdings" w:hAnsi="Wingdings" w:hint="default"/>
        <w:sz w:val="20"/>
      </w:rPr>
    </w:lvl>
    <w:lvl w:ilvl="4" w:tentative="1">
      <w:start w:val="1"/>
      <w:numFmt w:val="bullet"/>
      <w:lvlText w:val=""/>
      <w:lvlJc w:val="left"/>
      <w:pPr>
        <w:tabs>
          <w:tab w:val="num" w:pos="2500"/>
        </w:tabs>
        <w:ind w:left="2500" w:hanging="360"/>
      </w:pPr>
      <w:rPr>
        <w:rFonts w:ascii="Wingdings" w:hAnsi="Wingdings" w:hint="default"/>
        <w:sz w:val="20"/>
      </w:rPr>
    </w:lvl>
    <w:lvl w:ilvl="5" w:tentative="1">
      <w:start w:val="1"/>
      <w:numFmt w:val="bullet"/>
      <w:lvlText w:val=""/>
      <w:lvlJc w:val="left"/>
      <w:pPr>
        <w:tabs>
          <w:tab w:val="num" w:pos="3220"/>
        </w:tabs>
        <w:ind w:left="3220" w:hanging="360"/>
      </w:pPr>
      <w:rPr>
        <w:rFonts w:ascii="Wingdings" w:hAnsi="Wingdings" w:hint="default"/>
        <w:sz w:val="20"/>
      </w:rPr>
    </w:lvl>
    <w:lvl w:ilvl="6" w:tentative="1">
      <w:start w:val="1"/>
      <w:numFmt w:val="bullet"/>
      <w:lvlText w:val=""/>
      <w:lvlJc w:val="left"/>
      <w:pPr>
        <w:tabs>
          <w:tab w:val="num" w:pos="3940"/>
        </w:tabs>
        <w:ind w:left="3940" w:hanging="360"/>
      </w:pPr>
      <w:rPr>
        <w:rFonts w:ascii="Wingdings" w:hAnsi="Wingdings" w:hint="default"/>
        <w:sz w:val="20"/>
      </w:rPr>
    </w:lvl>
    <w:lvl w:ilvl="7" w:tentative="1">
      <w:start w:val="1"/>
      <w:numFmt w:val="bullet"/>
      <w:lvlText w:val=""/>
      <w:lvlJc w:val="left"/>
      <w:pPr>
        <w:tabs>
          <w:tab w:val="num" w:pos="4660"/>
        </w:tabs>
        <w:ind w:left="4660" w:hanging="360"/>
      </w:pPr>
      <w:rPr>
        <w:rFonts w:ascii="Wingdings" w:hAnsi="Wingdings" w:hint="default"/>
        <w:sz w:val="20"/>
      </w:rPr>
    </w:lvl>
    <w:lvl w:ilvl="8" w:tentative="1">
      <w:start w:val="1"/>
      <w:numFmt w:val="bullet"/>
      <w:lvlText w:val=""/>
      <w:lvlJc w:val="left"/>
      <w:pPr>
        <w:tabs>
          <w:tab w:val="num" w:pos="5380"/>
        </w:tabs>
        <w:ind w:left="5380" w:hanging="360"/>
      </w:pPr>
      <w:rPr>
        <w:rFonts w:ascii="Wingdings" w:hAnsi="Wingdings" w:hint="default"/>
        <w:sz w:val="20"/>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0B46B5D"/>
    <w:multiLevelType w:val="multilevel"/>
    <w:tmpl w:val="55760068"/>
    <w:lvl w:ilvl="0">
      <w:start w:val="1"/>
      <w:numFmt w:val="bullet"/>
      <w:lvlText w:val=""/>
      <w:lvlJc w:val="left"/>
      <w:pPr>
        <w:tabs>
          <w:tab w:val="num" w:pos="-380"/>
        </w:tabs>
        <w:ind w:left="-380" w:hanging="360"/>
      </w:pPr>
      <w:rPr>
        <w:rFonts w:ascii="Symbol" w:hAnsi="Symbol" w:hint="default"/>
        <w:sz w:val="20"/>
      </w:rPr>
    </w:lvl>
    <w:lvl w:ilvl="1" w:tentative="1">
      <w:start w:val="1"/>
      <w:numFmt w:val="bullet"/>
      <w:lvlText w:val="o"/>
      <w:lvlJc w:val="left"/>
      <w:pPr>
        <w:tabs>
          <w:tab w:val="num" w:pos="340"/>
        </w:tabs>
        <w:ind w:left="340" w:hanging="360"/>
      </w:pPr>
      <w:rPr>
        <w:rFonts w:ascii="Courier New" w:hAnsi="Courier New" w:hint="default"/>
        <w:sz w:val="20"/>
      </w:rPr>
    </w:lvl>
    <w:lvl w:ilvl="2">
      <w:start w:val="1"/>
      <w:numFmt w:val="bullet"/>
      <w:lvlText w:val=""/>
      <w:lvlJc w:val="left"/>
      <w:pPr>
        <w:tabs>
          <w:tab w:val="num" w:pos="1060"/>
        </w:tabs>
        <w:ind w:left="1060" w:hanging="360"/>
      </w:pPr>
      <w:rPr>
        <w:rFonts w:ascii="Wingdings" w:hAnsi="Wingdings" w:hint="default"/>
        <w:sz w:val="20"/>
      </w:rPr>
    </w:lvl>
    <w:lvl w:ilvl="3" w:tentative="1">
      <w:start w:val="1"/>
      <w:numFmt w:val="bullet"/>
      <w:lvlText w:val=""/>
      <w:lvlJc w:val="left"/>
      <w:pPr>
        <w:tabs>
          <w:tab w:val="num" w:pos="1780"/>
        </w:tabs>
        <w:ind w:left="1780" w:hanging="360"/>
      </w:pPr>
      <w:rPr>
        <w:rFonts w:ascii="Wingdings" w:hAnsi="Wingdings" w:hint="default"/>
        <w:sz w:val="20"/>
      </w:rPr>
    </w:lvl>
    <w:lvl w:ilvl="4" w:tentative="1">
      <w:start w:val="1"/>
      <w:numFmt w:val="bullet"/>
      <w:lvlText w:val=""/>
      <w:lvlJc w:val="left"/>
      <w:pPr>
        <w:tabs>
          <w:tab w:val="num" w:pos="2500"/>
        </w:tabs>
        <w:ind w:left="2500" w:hanging="360"/>
      </w:pPr>
      <w:rPr>
        <w:rFonts w:ascii="Wingdings" w:hAnsi="Wingdings" w:hint="default"/>
        <w:sz w:val="20"/>
      </w:rPr>
    </w:lvl>
    <w:lvl w:ilvl="5" w:tentative="1">
      <w:start w:val="1"/>
      <w:numFmt w:val="bullet"/>
      <w:lvlText w:val=""/>
      <w:lvlJc w:val="left"/>
      <w:pPr>
        <w:tabs>
          <w:tab w:val="num" w:pos="3220"/>
        </w:tabs>
        <w:ind w:left="3220" w:hanging="360"/>
      </w:pPr>
      <w:rPr>
        <w:rFonts w:ascii="Wingdings" w:hAnsi="Wingdings" w:hint="default"/>
        <w:sz w:val="20"/>
      </w:rPr>
    </w:lvl>
    <w:lvl w:ilvl="6" w:tentative="1">
      <w:start w:val="1"/>
      <w:numFmt w:val="bullet"/>
      <w:lvlText w:val=""/>
      <w:lvlJc w:val="left"/>
      <w:pPr>
        <w:tabs>
          <w:tab w:val="num" w:pos="3940"/>
        </w:tabs>
        <w:ind w:left="3940" w:hanging="360"/>
      </w:pPr>
      <w:rPr>
        <w:rFonts w:ascii="Wingdings" w:hAnsi="Wingdings" w:hint="default"/>
        <w:sz w:val="20"/>
      </w:rPr>
    </w:lvl>
    <w:lvl w:ilvl="7" w:tentative="1">
      <w:start w:val="1"/>
      <w:numFmt w:val="bullet"/>
      <w:lvlText w:val=""/>
      <w:lvlJc w:val="left"/>
      <w:pPr>
        <w:tabs>
          <w:tab w:val="num" w:pos="4660"/>
        </w:tabs>
        <w:ind w:left="4660" w:hanging="360"/>
      </w:pPr>
      <w:rPr>
        <w:rFonts w:ascii="Wingdings" w:hAnsi="Wingdings" w:hint="default"/>
        <w:sz w:val="20"/>
      </w:rPr>
    </w:lvl>
    <w:lvl w:ilvl="8" w:tentative="1">
      <w:start w:val="1"/>
      <w:numFmt w:val="bullet"/>
      <w:lvlText w:val=""/>
      <w:lvlJc w:val="left"/>
      <w:pPr>
        <w:tabs>
          <w:tab w:val="num" w:pos="5380"/>
        </w:tabs>
        <w:ind w:left="5380" w:hanging="360"/>
      </w:pPr>
      <w:rPr>
        <w:rFonts w:ascii="Wingdings" w:hAnsi="Wingdings" w:hint="default"/>
        <w:sz w:val="20"/>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9B825BA"/>
    <w:multiLevelType w:val="hybridMultilevel"/>
    <w:tmpl w:val="59BACA2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616C2763"/>
    <w:multiLevelType w:val="hybridMultilevel"/>
    <w:tmpl w:val="6D2242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6F935D9"/>
    <w:multiLevelType w:val="multilevel"/>
    <w:tmpl w:val="55760068"/>
    <w:lvl w:ilvl="0">
      <w:start w:val="1"/>
      <w:numFmt w:val="bullet"/>
      <w:lvlText w:val=""/>
      <w:lvlJc w:val="left"/>
      <w:pPr>
        <w:tabs>
          <w:tab w:val="num" w:pos="-380"/>
        </w:tabs>
        <w:ind w:left="-380" w:hanging="360"/>
      </w:pPr>
      <w:rPr>
        <w:rFonts w:ascii="Symbol" w:hAnsi="Symbol" w:hint="default"/>
        <w:sz w:val="20"/>
      </w:rPr>
    </w:lvl>
    <w:lvl w:ilvl="1" w:tentative="1">
      <w:start w:val="1"/>
      <w:numFmt w:val="bullet"/>
      <w:lvlText w:val="o"/>
      <w:lvlJc w:val="left"/>
      <w:pPr>
        <w:tabs>
          <w:tab w:val="num" w:pos="340"/>
        </w:tabs>
        <w:ind w:left="340" w:hanging="360"/>
      </w:pPr>
      <w:rPr>
        <w:rFonts w:ascii="Courier New" w:hAnsi="Courier New" w:hint="default"/>
        <w:sz w:val="20"/>
      </w:rPr>
    </w:lvl>
    <w:lvl w:ilvl="2">
      <w:start w:val="1"/>
      <w:numFmt w:val="bullet"/>
      <w:lvlText w:val=""/>
      <w:lvlJc w:val="left"/>
      <w:pPr>
        <w:tabs>
          <w:tab w:val="num" w:pos="1060"/>
        </w:tabs>
        <w:ind w:left="1060" w:hanging="360"/>
      </w:pPr>
      <w:rPr>
        <w:rFonts w:ascii="Wingdings" w:hAnsi="Wingdings" w:hint="default"/>
        <w:sz w:val="20"/>
      </w:rPr>
    </w:lvl>
    <w:lvl w:ilvl="3" w:tentative="1">
      <w:start w:val="1"/>
      <w:numFmt w:val="bullet"/>
      <w:lvlText w:val=""/>
      <w:lvlJc w:val="left"/>
      <w:pPr>
        <w:tabs>
          <w:tab w:val="num" w:pos="1780"/>
        </w:tabs>
        <w:ind w:left="1780" w:hanging="360"/>
      </w:pPr>
      <w:rPr>
        <w:rFonts w:ascii="Wingdings" w:hAnsi="Wingdings" w:hint="default"/>
        <w:sz w:val="20"/>
      </w:rPr>
    </w:lvl>
    <w:lvl w:ilvl="4" w:tentative="1">
      <w:start w:val="1"/>
      <w:numFmt w:val="bullet"/>
      <w:lvlText w:val=""/>
      <w:lvlJc w:val="left"/>
      <w:pPr>
        <w:tabs>
          <w:tab w:val="num" w:pos="2500"/>
        </w:tabs>
        <w:ind w:left="2500" w:hanging="360"/>
      </w:pPr>
      <w:rPr>
        <w:rFonts w:ascii="Wingdings" w:hAnsi="Wingdings" w:hint="default"/>
        <w:sz w:val="20"/>
      </w:rPr>
    </w:lvl>
    <w:lvl w:ilvl="5" w:tentative="1">
      <w:start w:val="1"/>
      <w:numFmt w:val="bullet"/>
      <w:lvlText w:val=""/>
      <w:lvlJc w:val="left"/>
      <w:pPr>
        <w:tabs>
          <w:tab w:val="num" w:pos="3220"/>
        </w:tabs>
        <w:ind w:left="3220" w:hanging="360"/>
      </w:pPr>
      <w:rPr>
        <w:rFonts w:ascii="Wingdings" w:hAnsi="Wingdings" w:hint="default"/>
        <w:sz w:val="20"/>
      </w:rPr>
    </w:lvl>
    <w:lvl w:ilvl="6" w:tentative="1">
      <w:start w:val="1"/>
      <w:numFmt w:val="bullet"/>
      <w:lvlText w:val=""/>
      <w:lvlJc w:val="left"/>
      <w:pPr>
        <w:tabs>
          <w:tab w:val="num" w:pos="3940"/>
        </w:tabs>
        <w:ind w:left="3940" w:hanging="360"/>
      </w:pPr>
      <w:rPr>
        <w:rFonts w:ascii="Wingdings" w:hAnsi="Wingdings" w:hint="default"/>
        <w:sz w:val="20"/>
      </w:rPr>
    </w:lvl>
    <w:lvl w:ilvl="7" w:tentative="1">
      <w:start w:val="1"/>
      <w:numFmt w:val="bullet"/>
      <w:lvlText w:val=""/>
      <w:lvlJc w:val="left"/>
      <w:pPr>
        <w:tabs>
          <w:tab w:val="num" w:pos="4660"/>
        </w:tabs>
        <w:ind w:left="4660" w:hanging="360"/>
      </w:pPr>
      <w:rPr>
        <w:rFonts w:ascii="Wingdings" w:hAnsi="Wingdings" w:hint="default"/>
        <w:sz w:val="20"/>
      </w:rPr>
    </w:lvl>
    <w:lvl w:ilvl="8" w:tentative="1">
      <w:start w:val="1"/>
      <w:numFmt w:val="bullet"/>
      <w:lvlText w:val=""/>
      <w:lvlJc w:val="left"/>
      <w:pPr>
        <w:tabs>
          <w:tab w:val="num" w:pos="5380"/>
        </w:tabs>
        <w:ind w:left="5380" w:hanging="360"/>
      </w:pPr>
      <w:rPr>
        <w:rFonts w:ascii="Wingdings" w:hAnsi="Wingdings" w:hint="default"/>
        <w:sz w:val="20"/>
      </w:rPr>
    </w:lvl>
  </w:abstractNum>
  <w:abstractNum w:abstractNumId="17">
    <w:nsid w:val="6EF90D78"/>
    <w:multiLevelType w:val="hybridMultilevel"/>
    <w:tmpl w:val="870A2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711D45EE"/>
    <w:multiLevelType w:val="multilevel"/>
    <w:tmpl w:val="55760068"/>
    <w:lvl w:ilvl="0">
      <w:start w:val="1"/>
      <w:numFmt w:val="bullet"/>
      <w:lvlText w:val=""/>
      <w:lvlJc w:val="left"/>
      <w:pPr>
        <w:tabs>
          <w:tab w:val="num" w:pos="-380"/>
        </w:tabs>
        <w:ind w:left="-380" w:hanging="360"/>
      </w:pPr>
      <w:rPr>
        <w:rFonts w:ascii="Symbol" w:hAnsi="Symbol" w:hint="default"/>
        <w:sz w:val="20"/>
      </w:rPr>
    </w:lvl>
    <w:lvl w:ilvl="1">
      <w:start w:val="1"/>
      <w:numFmt w:val="bullet"/>
      <w:lvlText w:val="o"/>
      <w:lvlJc w:val="left"/>
      <w:pPr>
        <w:tabs>
          <w:tab w:val="num" w:pos="340"/>
        </w:tabs>
        <w:ind w:left="340" w:hanging="360"/>
      </w:pPr>
      <w:rPr>
        <w:rFonts w:ascii="Courier New" w:hAnsi="Courier New" w:hint="default"/>
        <w:sz w:val="20"/>
      </w:rPr>
    </w:lvl>
    <w:lvl w:ilvl="2">
      <w:start w:val="1"/>
      <w:numFmt w:val="bullet"/>
      <w:lvlText w:val=""/>
      <w:lvlJc w:val="left"/>
      <w:pPr>
        <w:tabs>
          <w:tab w:val="num" w:pos="1060"/>
        </w:tabs>
        <w:ind w:left="1060" w:hanging="360"/>
      </w:pPr>
      <w:rPr>
        <w:rFonts w:ascii="Wingdings" w:hAnsi="Wingdings" w:hint="default"/>
        <w:sz w:val="20"/>
      </w:rPr>
    </w:lvl>
    <w:lvl w:ilvl="3" w:tentative="1">
      <w:start w:val="1"/>
      <w:numFmt w:val="bullet"/>
      <w:lvlText w:val=""/>
      <w:lvlJc w:val="left"/>
      <w:pPr>
        <w:tabs>
          <w:tab w:val="num" w:pos="1780"/>
        </w:tabs>
        <w:ind w:left="1780" w:hanging="360"/>
      </w:pPr>
      <w:rPr>
        <w:rFonts w:ascii="Wingdings" w:hAnsi="Wingdings" w:hint="default"/>
        <w:sz w:val="20"/>
      </w:rPr>
    </w:lvl>
    <w:lvl w:ilvl="4" w:tentative="1">
      <w:start w:val="1"/>
      <w:numFmt w:val="bullet"/>
      <w:lvlText w:val=""/>
      <w:lvlJc w:val="left"/>
      <w:pPr>
        <w:tabs>
          <w:tab w:val="num" w:pos="2500"/>
        </w:tabs>
        <w:ind w:left="2500" w:hanging="360"/>
      </w:pPr>
      <w:rPr>
        <w:rFonts w:ascii="Wingdings" w:hAnsi="Wingdings" w:hint="default"/>
        <w:sz w:val="20"/>
      </w:rPr>
    </w:lvl>
    <w:lvl w:ilvl="5" w:tentative="1">
      <w:start w:val="1"/>
      <w:numFmt w:val="bullet"/>
      <w:lvlText w:val=""/>
      <w:lvlJc w:val="left"/>
      <w:pPr>
        <w:tabs>
          <w:tab w:val="num" w:pos="3220"/>
        </w:tabs>
        <w:ind w:left="3220" w:hanging="360"/>
      </w:pPr>
      <w:rPr>
        <w:rFonts w:ascii="Wingdings" w:hAnsi="Wingdings" w:hint="default"/>
        <w:sz w:val="20"/>
      </w:rPr>
    </w:lvl>
    <w:lvl w:ilvl="6" w:tentative="1">
      <w:start w:val="1"/>
      <w:numFmt w:val="bullet"/>
      <w:lvlText w:val=""/>
      <w:lvlJc w:val="left"/>
      <w:pPr>
        <w:tabs>
          <w:tab w:val="num" w:pos="3940"/>
        </w:tabs>
        <w:ind w:left="3940" w:hanging="360"/>
      </w:pPr>
      <w:rPr>
        <w:rFonts w:ascii="Wingdings" w:hAnsi="Wingdings" w:hint="default"/>
        <w:sz w:val="20"/>
      </w:rPr>
    </w:lvl>
    <w:lvl w:ilvl="7" w:tentative="1">
      <w:start w:val="1"/>
      <w:numFmt w:val="bullet"/>
      <w:lvlText w:val=""/>
      <w:lvlJc w:val="left"/>
      <w:pPr>
        <w:tabs>
          <w:tab w:val="num" w:pos="4660"/>
        </w:tabs>
        <w:ind w:left="4660" w:hanging="360"/>
      </w:pPr>
      <w:rPr>
        <w:rFonts w:ascii="Wingdings" w:hAnsi="Wingdings" w:hint="default"/>
        <w:sz w:val="20"/>
      </w:rPr>
    </w:lvl>
    <w:lvl w:ilvl="8" w:tentative="1">
      <w:start w:val="1"/>
      <w:numFmt w:val="bullet"/>
      <w:lvlText w:val=""/>
      <w:lvlJc w:val="left"/>
      <w:pPr>
        <w:tabs>
          <w:tab w:val="num" w:pos="5380"/>
        </w:tabs>
        <w:ind w:left="5380" w:hanging="360"/>
      </w:pPr>
      <w:rPr>
        <w:rFonts w:ascii="Wingdings" w:hAnsi="Wingdings" w:hint="default"/>
        <w:sz w:val="20"/>
      </w:rPr>
    </w:lvl>
  </w:abstractNum>
  <w:abstractNum w:abstractNumId="19">
    <w:nsid w:val="7673600D"/>
    <w:multiLevelType w:val="multilevel"/>
    <w:tmpl w:val="59A20C8E"/>
    <w:lvl w:ilvl="0">
      <w:start w:val="1"/>
      <w:numFmt w:val="bullet"/>
      <w:lvlText w:val=""/>
      <w:lvlJc w:val="left"/>
      <w:pPr>
        <w:tabs>
          <w:tab w:val="num" w:pos="-380"/>
        </w:tabs>
        <w:ind w:left="-380" w:hanging="360"/>
      </w:pPr>
      <w:rPr>
        <w:rFonts w:ascii="Symbol" w:hAnsi="Symbol" w:hint="default"/>
        <w:sz w:val="20"/>
      </w:rPr>
    </w:lvl>
    <w:lvl w:ilvl="1">
      <w:start w:val="1"/>
      <w:numFmt w:val="bullet"/>
      <w:lvlText w:val="o"/>
      <w:lvlJc w:val="left"/>
      <w:pPr>
        <w:tabs>
          <w:tab w:val="num" w:pos="340"/>
        </w:tabs>
        <w:ind w:left="340" w:hanging="360"/>
      </w:pPr>
      <w:rPr>
        <w:rFonts w:ascii="Courier New" w:hAnsi="Courier New" w:hint="default"/>
        <w:sz w:val="20"/>
      </w:rPr>
    </w:lvl>
    <w:lvl w:ilvl="2">
      <w:start w:val="1"/>
      <w:numFmt w:val="bullet"/>
      <w:lvlText w:val=""/>
      <w:lvlJc w:val="left"/>
      <w:pPr>
        <w:tabs>
          <w:tab w:val="num" w:pos="1060"/>
        </w:tabs>
        <w:ind w:left="1060" w:hanging="360"/>
      </w:pPr>
      <w:rPr>
        <w:rFonts w:ascii="Symbol" w:hAnsi="Symbol" w:hint="default"/>
        <w:sz w:val="20"/>
      </w:rPr>
    </w:lvl>
    <w:lvl w:ilvl="3" w:tentative="1">
      <w:start w:val="1"/>
      <w:numFmt w:val="bullet"/>
      <w:lvlText w:val=""/>
      <w:lvlJc w:val="left"/>
      <w:pPr>
        <w:tabs>
          <w:tab w:val="num" w:pos="1780"/>
        </w:tabs>
        <w:ind w:left="1780" w:hanging="360"/>
      </w:pPr>
      <w:rPr>
        <w:rFonts w:ascii="Wingdings" w:hAnsi="Wingdings" w:hint="default"/>
        <w:sz w:val="20"/>
      </w:rPr>
    </w:lvl>
    <w:lvl w:ilvl="4" w:tentative="1">
      <w:start w:val="1"/>
      <w:numFmt w:val="bullet"/>
      <w:lvlText w:val=""/>
      <w:lvlJc w:val="left"/>
      <w:pPr>
        <w:tabs>
          <w:tab w:val="num" w:pos="2500"/>
        </w:tabs>
        <w:ind w:left="2500" w:hanging="360"/>
      </w:pPr>
      <w:rPr>
        <w:rFonts w:ascii="Wingdings" w:hAnsi="Wingdings" w:hint="default"/>
        <w:sz w:val="20"/>
      </w:rPr>
    </w:lvl>
    <w:lvl w:ilvl="5" w:tentative="1">
      <w:start w:val="1"/>
      <w:numFmt w:val="bullet"/>
      <w:lvlText w:val=""/>
      <w:lvlJc w:val="left"/>
      <w:pPr>
        <w:tabs>
          <w:tab w:val="num" w:pos="3220"/>
        </w:tabs>
        <w:ind w:left="3220" w:hanging="360"/>
      </w:pPr>
      <w:rPr>
        <w:rFonts w:ascii="Wingdings" w:hAnsi="Wingdings" w:hint="default"/>
        <w:sz w:val="20"/>
      </w:rPr>
    </w:lvl>
    <w:lvl w:ilvl="6" w:tentative="1">
      <w:start w:val="1"/>
      <w:numFmt w:val="bullet"/>
      <w:lvlText w:val=""/>
      <w:lvlJc w:val="left"/>
      <w:pPr>
        <w:tabs>
          <w:tab w:val="num" w:pos="3940"/>
        </w:tabs>
        <w:ind w:left="3940" w:hanging="360"/>
      </w:pPr>
      <w:rPr>
        <w:rFonts w:ascii="Wingdings" w:hAnsi="Wingdings" w:hint="default"/>
        <w:sz w:val="20"/>
      </w:rPr>
    </w:lvl>
    <w:lvl w:ilvl="7" w:tentative="1">
      <w:start w:val="1"/>
      <w:numFmt w:val="bullet"/>
      <w:lvlText w:val=""/>
      <w:lvlJc w:val="left"/>
      <w:pPr>
        <w:tabs>
          <w:tab w:val="num" w:pos="4660"/>
        </w:tabs>
        <w:ind w:left="4660" w:hanging="360"/>
      </w:pPr>
      <w:rPr>
        <w:rFonts w:ascii="Wingdings" w:hAnsi="Wingdings" w:hint="default"/>
        <w:sz w:val="20"/>
      </w:rPr>
    </w:lvl>
    <w:lvl w:ilvl="8" w:tentative="1">
      <w:start w:val="1"/>
      <w:numFmt w:val="bullet"/>
      <w:lvlText w:val=""/>
      <w:lvlJc w:val="left"/>
      <w:pPr>
        <w:tabs>
          <w:tab w:val="num" w:pos="5380"/>
        </w:tabs>
        <w:ind w:left="5380" w:hanging="360"/>
      </w:pPr>
      <w:rPr>
        <w:rFonts w:ascii="Wingdings" w:hAnsi="Wingdings" w:hint="default"/>
        <w:sz w:val="20"/>
      </w:rPr>
    </w:lvl>
  </w:abstractNum>
  <w:abstractNum w:abstractNumId="20">
    <w:nsid w:val="78331C6D"/>
    <w:multiLevelType w:val="singleLevel"/>
    <w:tmpl w:val="0409000F"/>
    <w:lvl w:ilvl="0">
      <w:start w:val="1"/>
      <w:numFmt w:val="decimal"/>
      <w:lvlText w:val="%1."/>
      <w:lvlJc w:val="left"/>
      <w:pPr>
        <w:tabs>
          <w:tab w:val="num" w:pos="360"/>
        </w:tabs>
        <w:ind w:left="360" w:hanging="360"/>
      </w:pPr>
    </w:lvl>
  </w:abstractNum>
  <w:abstractNum w:abstractNumId="21">
    <w:nsid w:val="7AE568A7"/>
    <w:multiLevelType w:val="hybridMultilevel"/>
    <w:tmpl w:val="212CF9B8"/>
    <w:lvl w:ilvl="0" w:tplc="10090001">
      <w:start w:val="1"/>
      <w:numFmt w:val="bullet"/>
      <w:lvlText w:val=""/>
      <w:lvlJc w:val="left"/>
      <w:pPr>
        <w:ind w:left="855" w:hanging="360"/>
      </w:pPr>
      <w:rPr>
        <w:rFonts w:ascii="Symbol" w:hAnsi="Symbol" w:hint="default"/>
      </w:rPr>
    </w:lvl>
    <w:lvl w:ilvl="1" w:tplc="10090003" w:tentative="1">
      <w:start w:val="1"/>
      <w:numFmt w:val="bullet"/>
      <w:lvlText w:val="o"/>
      <w:lvlJc w:val="left"/>
      <w:pPr>
        <w:ind w:left="1575" w:hanging="360"/>
      </w:pPr>
      <w:rPr>
        <w:rFonts w:ascii="Courier New" w:hAnsi="Courier New" w:cs="Courier New" w:hint="default"/>
      </w:rPr>
    </w:lvl>
    <w:lvl w:ilvl="2" w:tplc="10090005" w:tentative="1">
      <w:start w:val="1"/>
      <w:numFmt w:val="bullet"/>
      <w:lvlText w:val=""/>
      <w:lvlJc w:val="left"/>
      <w:pPr>
        <w:ind w:left="2295" w:hanging="360"/>
      </w:pPr>
      <w:rPr>
        <w:rFonts w:ascii="Wingdings" w:hAnsi="Wingdings" w:hint="default"/>
      </w:rPr>
    </w:lvl>
    <w:lvl w:ilvl="3" w:tplc="10090001" w:tentative="1">
      <w:start w:val="1"/>
      <w:numFmt w:val="bullet"/>
      <w:lvlText w:val=""/>
      <w:lvlJc w:val="left"/>
      <w:pPr>
        <w:ind w:left="3015" w:hanging="360"/>
      </w:pPr>
      <w:rPr>
        <w:rFonts w:ascii="Symbol" w:hAnsi="Symbol" w:hint="default"/>
      </w:rPr>
    </w:lvl>
    <w:lvl w:ilvl="4" w:tplc="10090003" w:tentative="1">
      <w:start w:val="1"/>
      <w:numFmt w:val="bullet"/>
      <w:lvlText w:val="o"/>
      <w:lvlJc w:val="left"/>
      <w:pPr>
        <w:ind w:left="3735" w:hanging="360"/>
      </w:pPr>
      <w:rPr>
        <w:rFonts w:ascii="Courier New" w:hAnsi="Courier New" w:cs="Courier New" w:hint="default"/>
      </w:rPr>
    </w:lvl>
    <w:lvl w:ilvl="5" w:tplc="10090005" w:tentative="1">
      <w:start w:val="1"/>
      <w:numFmt w:val="bullet"/>
      <w:lvlText w:val=""/>
      <w:lvlJc w:val="left"/>
      <w:pPr>
        <w:ind w:left="4455" w:hanging="360"/>
      </w:pPr>
      <w:rPr>
        <w:rFonts w:ascii="Wingdings" w:hAnsi="Wingdings" w:hint="default"/>
      </w:rPr>
    </w:lvl>
    <w:lvl w:ilvl="6" w:tplc="10090001" w:tentative="1">
      <w:start w:val="1"/>
      <w:numFmt w:val="bullet"/>
      <w:lvlText w:val=""/>
      <w:lvlJc w:val="left"/>
      <w:pPr>
        <w:ind w:left="5175" w:hanging="360"/>
      </w:pPr>
      <w:rPr>
        <w:rFonts w:ascii="Symbol" w:hAnsi="Symbol" w:hint="default"/>
      </w:rPr>
    </w:lvl>
    <w:lvl w:ilvl="7" w:tplc="10090003" w:tentative="1">
      <w:start w:val="1"/>
      <w:numFmt w:val="bullet"/>
      <w:lvlText w:val="o"/>
      <w:lvlJc w:val="left"/>
      <w:pPr>
        <w:ind w:left="5895" w:hanging="360"/>
      </w:pPr>
      <w:rPr>
        <w:rFonts w:ascii="Courier New" w:hAnsi="Courier New" w:cs="Courier New" w:hint="default"/>
      </w:rPr>
    </w:lvl>
    <w:lvl w:ilvl="8" w:tplc="10090005" w:tentative="1">
      <w:start w:val="1"/>
      <w:numFmt w:val="bullet"/>
      <w:lvlText w:val=""/>
      <w:lvlJc w:val="left"/>
      <w:pPr>
        <w:ind w:left="6615" w:hanging="360"/>
      </w:pPr>
      <w:rPr>
        <w:rFonts w:ascii="Wingdings" w:hAnsi="Wingdings" w:hint="default"/>
      </w:rPr>
    </w:lvl>
  </w:abstractNum>
  <w:abstractNum w:abstractNumId="22">
    <w:nsid w:val="7DA32351"/>
    <w:multiLevelType w:val="hybridMultilevel"/>
    <w:tmpl w:val="0444139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20"/>
  </w:num>
  <w:num w:numId="3">
    <w:abstractNumId w:val="7"/>
  </w:num>
  <w:num w:numId="4">
    <w:abstractNumId w:val="14"/>
  </w:num>
  <w:num w:numId="5">
    <w:abstractNumId w:val="23"/>
  </w:num>
  <w:num w:numId="6">
    <w:abstractNumId w:val="4"/>
  </w:num>
  <w:num w:numId="7">
    <w:abstractNumId w:val="2"/>
  </w:num>
  <w:num w:numId="8">
    <w:abstractNumId w:val="11"/>
  </w:num>
  <w:num w:numId="9">
    <w:abstractNumId w:val="15"/>
  </w:num>
  <w:num w:numId="10">
    <w:abstractNumId w:val="5"/>
  </w:num>
  <w:num w:numId="11">
    <w:abstractNumId w:val="10"/>
  </w:num>
  <w:num w:numId="12">
    <w:abstractNumId w:val="0"/>
  </w:num>
  <w:num w:numId="13">
    <w:abstractNumId w:val="9"/>
  </w:num>
  <w:num w:numId="14">
    <w:abstractNumId w:val="17"/>
  </w:num>
  <w:num w:numId="15">
    <w:abstractNumId w:val="16"/>
  </w:num>
  <w:num w:numId="16">
    <w:abstractNumId w:val="18"/>
  </w:num>
  <w:num w:numId="17">
    <w:abstractNumId w:val="3"/>
  </w:num>
  <w:num w:numId="18">
    <w:abstractNumId w:val="6"/>
  </w:num>
  <w:num w:numId="19">
    <w:abstractNumId w:val="21"/>
  </w:num>
  <w:num w:numId="20">
    <w:abstractNumId w:val="13"/>
  </w:num>
  <w:num w:numId="21">
    <w:abstractNumId w:val="22"/>
  </w:num>
  <w:num w:numId="22">
    <w:abstractNumId w:val="1"/>
  </w:num>
  <w:num w:numId="23">
    <w:abstractNumId w:val="19"/>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11F7B"/>
    <w:rsid w:val="00024279"/>
    <w:rsid w:val="00024FC2"/>
    <w:rsid w:val="0004491B"/>
    <w:rsid w:val="0006665B"/>
    <w:rsid w:val="00075E33"/>
    <w:rsid w:val="0009125D"/>
    <w:rsid w:val="000D1D81"/>
    <w:rsid w:val="000E4671"/>
    <w:rsid w:val="00130F2E"/>
    <w:rsid w:val="0013201F"/>
    <w:rsid w:val="00145096"/>
    <w:rsid w:val="00177078"/>
    <w:rsid w:val="001A3CC1"/>
    <w:rsid w:val="001A5A7B"/>
    <w:rsid w:val="001B4653"/>
    <w:rsid w:val="001B72EE"/>
    <w:rsid w:val="00201203"/>
    <w:rsid w:val="00237AEC"/>
    <w:rsid w:val="00243E64"/>
    <w:rsid w:val="00283F8A"/>
    <w:rsid w:val="00295232"/>
    <w:rsid w:val="002C2BD3"/>
    <w:rsid w:val="002D0F95"/>
    <w:rsid w:val="002D240A"/>
    <w:rsid w:val="002F34A2"/>
    <w:rsid w:val="00310C82"/>
    <w:rsid w:val="003231BA"/>
    <w:rsid w:val="00331E1E"/>
    <w:rsid w:val="003334AA"/>
    <w:rsid w:val="00361B0F"/>
    <w:rsid w:val="003B148A"/>
    <w:rsid w:val="003C40CC"/>
    <w:rsid w:val="003D0B70"/>
    <w:rsid w:val="003D5562"/>
    <w:rsid w:val="00412779"/>
    <w:rsid w:val="00430D16"/>
    <w:rsid w:val="00441ECC"/>
    <w:rsid w:val="00455859"/>
    <w:rsid w:val="0046272C"/>
    <w:rsid w:val="00471F46"/>
    <w:rsid w:val="00481CAA"/>
    <w:rsid w:val="004914C1"/>
    <w:rsid w:val="00491F8A"/>
    <w:rsid w:val="004A1F28"/>
    <w:rsid w:val="004D3B81"/>
    <w:rsid w:val="004E03AE"/>
    <w:rsid w:val="004E298B"/>
    <w:rsid w:val="004E2F44"/>
    <w:rsid w:val="004F3697"/>
    <w:rsid w:val="00504612"/>
    <w:rsid w:val="00532940"/>
    <w:rsid w:val="00535A95"/>
    <w:rsid w:val="005A28BC"/>
    <w:rsid w:val="005B2E4D"/>
    <w:rsid w:val="005B3BB9"/>
    <w:rsid w:val="00602E26"/>
    <w:rsid w:val="00613807"/>
    <w:rsid w:val="00625490"/>
    <w:rsid w:val="00626C24"/>
    <w:rsid w:val="006840A4"/>
    <w:rsid w:val="00684EE0"/>
    <w:rsid w:val="00685F33"/>
    <w:rsid w:val="00690B83"/>
    <w:rsid w:val="006B6460"/>
    <w:rsid w:val="006C253F"/>
    <w:rsid w:val="006E3D02"/>
    <w:rsid w:val="006E4C4F"/>
    <w:rsid w:val="006F7563"/>
    <w:rsid w:val="007050D0"/>
    <w:rsid w:val="00721FF2"/>
    <w:rsid w:val="00723208"/>
    <w:rsid w:val="00737F44"/>
    <w:rsid w:val="00772004"/>
    <w:rsid w:val="00784EF4"/>
    <w:rsid w:val="007937BC"/>
    <w:rsid w:val="007A0278"/>
    <w:rsid w:val="007D6AAA"/>
    <w:rsid w:val="007E6621"/>
    <w:rsid w:val="007F132C"/>
    <w:rsid w:val="00806B92"/>
    <w:rsid w:val="00815E54"/>
    <w:rsid w:val="0082137E"/>
    <w:rsid w:val="00830A09"/>
    <w:rsid w:val="00850523"/>
    <w:rsid w:val="00860A0A"/>
    <w:rsid w:val="00867048"/>
    <w:rsid w:val="00885227"/>
    <w:rsid w:val="008A768A"/>
    <w:rsid w:val="008B2F69"/>
    <w:rsid w:val="008D1537"/>
    <w:rsid w:val="008F5426"/>
    <w:rsid w:val="00900929"/>
    <w:rsid w:val="009A294E"/>
    <w:rsid w:val="009A32A1"/>
    <w:rsid w:val="009B5B24"/>
    <w:rsid w:val="009C59A5"/>
    <w:rsid w:val="009F20D2"/>
    <w:rsid w:val="00A01D87"/>
    <w:rsid w:val="00A023DB"/>
    <w:rsid w:val="00A07750"/>
    <w:rsid w:val="00A17808"/>
    <w:rsid w:val="00A25C4C"/>
    <w:rsid w:val="00A63247"/>
    <w:rsid w:val="00A82823"/>
    <w:rsid w:val="00A85995"/>
    <w:rsid w:val="00A9176F"/>
    <w:rsid w:val="00AA0C75"/>
    <w:rsid w:val="00AA28B8"/>
    <w:rsid w:val="00AC5756"/>
    <w:rsid w:val="00AE2A7C"/>
    <w:rsid w:val="00AE517A"/>
    <w:rsid w:val="00B26F5C"/>
    <w:rsid w:val="00B433BB"/>
    <w:rsid w:val="00B445A4"/>
    <w:rsid w:val="00B50404"/>
    <w:rsid w:val="00B778BA"/>
    <w:rsid w:val="00B835FC"/>
    <w:rsid w:val="00B97511"/>
    <w:rsid w:val="00BA119A"/>
    <w:rsid w:val="00BC15C2"/>
    <w:rsid w:val="00BC1760"/>
    <w:rsid w:val="00BC57E0"/>
    <w:rsid w:val="00BE1D36"/>
    <w:rsid w:val="00BE70BD"/>
    <w:rsid w:val="00C0550E"/>
    <w:rsid w:val="00C31D20"/>
    <w:rsid w:val="00C56C59"/>
    <w:rsid w:val="00C71239"/>
    <w:rsid w:val="00C736D9"/>
    <w:rsid w:val="00C97897"/>
    <w:rsid w:val="00CA234A"/>
    <w:rsid w:val="00CC3C9F"/>
    <w:rsid w:val="00CD1755"/>
    <w:rsid w:val="00D1300B"/>
    <w:rsid w:val="00D257C8"/>
    <w:rsid w:val="00D30B3A"/>
    <w:rsid w:val="00D3748A"/>
    <w:rsid w:val="00D77D58"/>
    <w:rsid w:val="00D83F73"/>
    <w:rsid w:val="00D93C40"/>
    <w:rsid w:val="00DA2FCE"/>
    <w:rsid w:val="00DC1839"/>
    <w:rsid w:val="00DE63DC"/>
    <w:rsid w:val="00DF007E"/>
    <w:rsid w:val="00E055CE"/>
    <w:rsid w:val="00E25868"/>
    <w:rsid w:val="00E320EA"/>
    <w:rsid w:val="00E44F03"/>
    <w:rsid w:val="00E51B7A"/>
    <w:rsid w:val="00E55A13"/>
    <w:rsid w:val="00E810AD"/>
    <w:rsid w:val="00E86FF6"/>
    <w:rsid w:val="00EA042A"/>
    <w:rsid w:val="00EA1164"/>
    <w:rsid w:val="00EB6D27"/>
    <w:rsid w:val="00EC392F"/>
    <w:rsid w:val="00EE6E49"/>
    <w:rsid w:val="00EF4EC9"/>
    <w:rsid w:val="00F1665E"/>
    <w:rsid w:val="00F2517F"/>
    <w:rsid w:val="00F430A9"/>
    <w:rsid w:val="00FA7150"/>
    <w:rsid w:val="00FB2810"/>
    <w:rsid w:val="00FC2AC0"/>
    <w:rsid w:val="00FF298D"/>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298D"/>
    <w:rPr>
      <w:sz w:val="24"/>
      <w:lang w:val="en-US" w:eastAsia="en-US"/>
    </w:rPr>
  </w:style>
  <w:style w:type="paragraph" w:styleId="Heading1">
    <w:name w:val="heading 1"/>
    <w:basedOn w:val="Normal"/>
    <w:next w:val="Normal"/>
    <w:qFormat/>
    <w:rsid w:val="00FF298D"/>
    <w:pPr>
      <w:keepNext/>
      <w:jc w:val="center"/>
      <w:outlineLvl w:val="0"/>
    </w:pPr>
    <w:rPr>
      <w:b/>
      <w:u w:val="single"/>
      <w:lang w:val="en-GB"/>
    </w:rPr>
  </w:style>
  <w:style w:type="paragraph" w:styleId="Heading2">
    <w:name w:val="heading 2"/>
    <w:basedOn w:val="Normal"/>
    <w:next w:val="Normal"/>
    <w:qFormat/>
    <w:rsid w:val="00FF298D"/>
    <w:pPr>
      <w:keepNext/>
      <w:jc w:val="center"/>
      <w:outlineLvl w:val="1"/>
    </w:pPr>
    <w:rPr>
      <w:b/>
      <w:lang w:val="en-GB"/>
    </w:rPr>
  </w:style>
  <w:style w:type="paragraph" w:styleId="Heading3">
    <w:name w:val="heading 3"/>
    <w:basedOn w:val="Normal"/>
    <w:next w:val="Normal"/>
    <w:qFormat/>
    <w:rsid w:val="00FF298D"/>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F298D"/>
    <w:rPr>
      <w:rFonts w:ascii="Arial" w:hAnsi="Arial"/>
    </w:rPr>
  </w:style>
  <w:style w:type="paragraph" w:styleId="Header">
    <w:name w:val="header"/>
    <w:basedOn w:val="Normal"/>
    <w:rsid w:val="00FF298D"/>
    <w:pPr>
      <w:tabs>
        <w:tab w:val="center" w:pos="4320"/>
        <w:tab w:val="right" w:pos="8640"/>
      </w:tabs>
    </w:pPr>
  </w:style>
  <w:style w:type="paragraph" w:styleId="Footer">
    <w:name w:val="footer"/>
    <w:basedOn w:val="Normal"/>
    <w:rsid w:val="00FF298D"/>
    <w:pPr>
      <w:tabs>
        <w:tab w:val="center" w:pos="4320"/>
        <w:tab w:val="right" w:pos="8640"/>
      </w:tabs>
    </w:pPr>
  </w:style>
  <w:style w:type="character" w:styleId="PageNumber">
    <w:name w:val="page number"/>
    <w:basedOn w:val="DefaultParagraphFont"/>
    <w:rsid w:val="00FF298D"/>
  </w:style>
  <w:style w:type="character" w:styleId="LineNumber">
    <w:name w:val="line number"/>
    <w:basedOn w:val="DefaultParagraphFont"/>
    <w:rsid w:val="00FF298D"/>
  </w:style>
  <w:style w:type="paragraph" w:styleId="BodyTextIndent">
    <w:name w:val="Body Text Indent"/>
    <w:basedOn w:val="Normal"/>
    <w:rsid w:val="00FF298D"/>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C56C59"/>
    <w:rPr>
      <w:rFonts w:ascii="Tahoma" w:hAnsi="Tahoma" w:cs="Tahoma"/>
      <w:sz w:val="16"/>
      <w:szCs w:val="16"/>
    </w:rPr>
  </w:style>
  <w:style w:type="character" w:customStyle="1" w:styleId="BalloonTextChar">
    <w:name w:val="Balloon Text Char"/>
    <w:link w:val="BalloonText"/>
    <w:rsid w:val="00C56C59"/>
    <w:rPr>
      <w:rFonts w:ascii="Tahoma" w:hAnsi="Tahoma" w:cs="Tahoma"/>
      <w:sz w:val="16"/>
      <w:szCs w:val="16"/>
      <w:lang w:val="en-US" w:eastAsia="en-US"/>
    </w:rPr>
  </w:style>
  <w:style w:type="paragraph" w:styleId="ListParagraph">
    <w:name w:val="List Paragraph"/>
    <w:basedOn w:val="Normal"/>
    <w:uiPriority w:val="34"/>
    <w:qFormat/>
    <w:rsid w:val="00D93C4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298D"/>
    <w:rPr>
      <w:sz w:val="24"/>
      <w:lang w:val="en-US" w:eastAsia="en-US"/>
    </w:rPr>
  </w:style>
  <w:style w:type="paragraph" w:styleId="Heading1">
    <w:name w:val="heading 1"/>
    <w:basedOn w:val="Normal"/>
    <w:next w:val="Normal"/>
    <w:qFormat/>
    <w:rsid w:val="00FF298D"/>
    <w:pPr>
      <w:keepNext/>
      <w:jc w:val="center"/>
      <w:outlineLvl w:val="0"/>
    </w:pPr>
    <w:rPr>
      <w:b/>
      <w:u w:val="single"/>
      <w:lang w:val="en-GB"/>
    </w:rPr>
  </w:style>
  <w:style w:type="paragraph" w:styleId="Heading2">
    <w:name w:val="heading 2"/>
    <w:basedOn w:val="Normal"/>
    <w:next w:val="Normal"/>
    <w:qFormat/>
    <w:rsid w:val="00FF298D"/>
    <w:pPr>
      <w:keepNext/>
      <w:jc w:val="center"/>
      <w:outlineLvl w:val="1"/>
    </w:pPr>
    <w:rPr>
      <w:b/>
      <w:lang w:val="en-GB"/>
    </w:rPr>
  </w:style>
  <w:style w:type="paragraph" w:styleId="Heading3">
    <w:name w:val="heading 3"/>
    <w:basedOn w:val="Normal"/>
    <w:next w:val="Normal"/>
    <w:qFormat/>
    <w:rsid w:val="00FF298D"/>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F298D"/>
    <w:rPr>
      <w:rFonts w:ascii="Arial" w:hAnsi="Arial"/>
    </w:rPr>
  </w:style>
  <w:style w:type="paragraph" w:styleId="Header">
    <w:name w:val="header"/>
    <w:basedOn w:val="Normal"/>
    <w:rsid w:val="00FF298D"/>
    <w:pPr>
      <w:tabs>
        <w:tab w:val="center" w:pos="4320"/>
        <w:tab w:val="right" w:pos="8640"/>
      </w:tabs>
    </w:pPr>
  </w:style>
  <w:style w:type="paragraph" w:styleId="Footer">
    <w:name w:val="footer"/>
    <w:basedOn w:val="Normal"/>
    <w:rsid w:val="00FF298D"/>
    <w:pPr>
      <w:tabs>
        <w:tab w:val="center" w:pos="4320"/>
        <w:tab w:val="right" w:pos="8640"/>
      </w:tabs>
    </w:pPr>
  </w:style>
  <w:style w:type="character" w:styleId="PageNumber">
    <w:name w:val="page number"/>
    <w:basedOn w:val="DefaultParagraphFont"/>
    <w:rsid w:val="00FF298D"/>
  </w:style>
  <w:style w:type="character" w:styleId="LineNumber">
    <w:name w:val="line number"/>
    <w:basedOn w:val="DefaultParagraphFont"/>
    <w:rsid w:val="00FF298D"/>
  </w:style>
  <w:style w:type="paragraph" w:styleId="BodyTextIndent">
    <w:name w:val="Body Text Indent"/>
    <w:basedOn w:val="Normal"/>
    <w:rsid w:val="00FF298D"/>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C56C59"/>
    <w:rPr>
      <w:rFonts w:ascii="Tahoma" w:hAnsi="Tahoma" w:cs="Tahoma"/>
      <w:sz w:val="16"/>
      <w:szCs w:val="16"/>
    </w:rPr>
  </w:style>
  <w:style w:type="character" w:customStyle="1" w:styleId="BalloonTextChar">
    <w:name w:val="Balloon Text Char"/>
    <w:link w:val="BalloonText"/>
    <w:rsid w:val="00C56C59"/>
    <w:rPr>
      <w:rFonts w:ascii="Tahoma" w:hAnsi="Tahoma" w:cs="Tahoma"/>
      <w:sz w:val="16"/>
      <w:szCs w:val="16"/>
      <w:lang w:val="en-US" w:eastAsia="en-US"/>
    </w:rPr>
  </w:style>
  <w:style w:type="paragraph" w:styleId="ListParagraph">
    <w:name w:val="List Paragraph"/>
    <w:basedOn w:val="Normal"/>
    <w:uiPriority w:val="34"/>
    <w:qFormat/>
    <w:rsid w:val="00D93C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ECF3C3-8B8B-4FB9-9883-5B643F155026}"/>
</file>

<file path=customXml/itemProps2.xml><?xml version="1.0" encoding="utf-8"?>
<ds:datastoreItem xmlns:ds="http://schemas.openxmlformats.org/officeDocument/2006/customXml" ds:itemID="{3919B7A0-DF30-4A47-BF42-555D0BF24422}"/>
</file>

<file path=customXml/itemProps3.xml><?xml version="1.0" encoding="utf-8"?>
<ds:datastoreItem xmlns:ds="http://schemas.openxmlformats.org/officeDocument/2006/customXml" ds:itemID="{43390C1E-28E2-4F44-B19E-D018B497A643}"/>
</file>

<file path=docProps/app.xml><?xml version="1.0" encoding="utf-8"?>
<Properties xmlns="http://schemas.openxmlformats.org/officeDocument/2006/extended-properties" xmlns:vt="http://schemas.openxmlformats.org/officeDocument/2006/docPropsVTypes">
  <Template>Normal.dotm</Template>
  <TotalTime>1</TotalTime>
  <Pages>5</Pages>
  <Words>1025</Words>
  <Characters>5845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3</cp:revision>
  <cp:lastPrinted>2012-06-20T13:55:00Z</cp:lastPrinted>
  <dcterms:created xsi:type="dcterms:W3CDTF">2015-07-24T13:54:00Z</dcterms:created>
  <dcterms:modified xsi:type="dcterms:W3CDTF">2015-07-24T13:54:00Z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6812200</vt:r8>
  </property>
</Properties>
</file>